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r w:rsidRPr="0004113A">
        <w:rPr>
          <w:rFonts w:ascii="Times New Roman" w:eastAsia="Times New Roman" w:hAnsi="Times New Roman" w:cs="Times New Roman"/>
          <w:b/>
          <w:noProof/>
          <w:spacing w:val="60"/>
          <w:sz w:val="48"/>
          <w:szCs w:val="48"/>
          <w:lang w:eastAsia="sl-SI"/>
        </w:rPr>
        <w:drawing>
          <wp:inline distT="0" distB="0" distL="0" distR="0" wp14:anchorId="2E9D1FD8" wp14:editId="5CDB5BC3">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p>
    <w:p w:rsidR="0004113A" w:rsidRPr="00693A54" w:rsidRDefault="0004113A" w:rsidP="0004113A">
      <w:pPr>
        <w:spacing w:after="0" w:line="240" w:lineRule="auto"/>
        <w:jc w:val="center"/>
        <w:rPr>
          <w:rFonts w:eastAsia="Times New Roman" w:cs="Times New Roman"/>
          <w:b/>
          <w:spacing w:val="60"/>
          <w:sz w:val="48"/>
          <w:szCs w:val="48"/>
          <w:lang w:eastAsia="sl-SI"/>
        </w:rPr>
      </w:pPr>
      <w:r w:rsidRPr="00693A54">
        <w:rPr>
          <w:rFonts w:eastAsia="Times New Roman" w:cs="Times New Roman"/>
          <w:b/>
          <w:spacing w:val="60"/>
          <w:sz w:val="48"/>
          <w:szCs w:val="48"/>
          <w:lang w:eastAsia="sl-SI"/>
        </w:rPr>
        <w:t>RAZPISNA DOKUMENTACIJA</w:t>
      </w:r>
    </w:p>
    <w:p w:rsidR="0004113A" w:rsidRPr="00693A54" w:rsidRDefault="0004113A" w:rsidP="0004113A">
      <w:pPr>
        <w:spacing w:after="0" w:line="240" w:lineRule="auto"/>
        <w:jc w:val="center"/>
        <w:rPr>
          <w:rFonts w:eastAsia="Times New Roman" w:cs="Times New Roman"/>
          <w:b/>
          <w:spacing w:val="60"/>
          <w:sz w:val="48"/>
          <w:szCs w:val="48"/>
          <w:lang w:eastAsia="sl-SI"/>
        </w:rPr>
      </w:pPr>
    </w:p>
    <w:p w:rsidR="0004113A" w:rsidRPr="00693A54" w:rsidRDefault="0004113A" w:rsidP="0004113A">
      <w:pPr>
        <w:spacing w:after="0" w:line="240" w:lineRule="auto"/>
        <w:jc w:val="center"/>
        <w:rPr>
          <w:b/>
          <w:sz w:val="32"/>
          <w:lang w:eastAsia="sl-SI"/>
        </w:rPr>
      </w:pPr>
      <w:r w:rsidRPr="00693A54">
        <w:rPr>
          <w:b/>
          <w:sz w:val="32"/>
          <w:lang w:eastAsia="sl-SI"/>
        </w:rPr>
        <w:t>k Javnemu razpisu</w:t>
      </w:r>
    </w:p>
    <w:p w:rsidR="0004113A" w:rsidRPr="00693A54" w:rsidRDefault="0004113A" w:rsidP="0004113A">
      <w:pPr>
        <w:spacing w:after="0" w:line="240" w:lineRule="auto"/>
        <w:jc w:val="center"/>
        <w:rPr>
          <w:b/>
          <w:sz w:val="32"/>
          <w:lang w:eastAsia="sl-SI"/>
        </w:rPr>
      </w:pPr>
      <w:r w:rsidRPr="00693A54">
        <w:rPr>
          <w:b/>
          <w:sz w:val="32"/>
          <w:lang w:eastAsia="sl-SI"/>
        </w:rPr>
        <w:t>za sofinanciranje dejavnosti na področju turizma</w:t>
      </w:r>
    </w:p>
    <w:p w:rsidR="0004113A" w:rsidRPr="00693A54" w:rsidRDefault="0004113A" w:rsidP="0004113A">
      <w:pPr>
        <w:spacing w:after="0" w:line="240" w:lineRule="auto"/>
        <w:jc w:val="center"/>
        <w:rPr>
          <w:b/>
          <w:sz w:val="32"/>
          <w:lang w:eastAsia="sl-SI"/>
        </w:rPr>
      </w:pPr>
      <w:r w:rsidRPr="00693A54">
        <w:rPr>
          <w:b/>
          <w:sz w:val="32"/>
          <w:lang w:eastAsia="sl-SI"/>
        </w:rPr>
        <w:t>v Občini Sv. Jurij v Slov. goricah</w:t>
      </w:r>
    </w:p>
    <w:p w:rsidR="0004113A" w:rsidRPr="00693A54" w:rsidRDefault="00693A54" w:rsidP="0004113A">
      <w:pPr>
        <w:spacing w:after="0" w:line="240" w:lineRule="auto"/>
        <w:jc w:val="center"/>
        <w:rPr>
          <w:b/>
          <w:sz w:val="32"/>
          <w:lang w:eastAsia="sl-SI"/>
        </w:rPr>
      </w:pPr>
      <w:r w:rsidRPr="00693A54">
        <w:rPr>
          <w:b/>
          <w:sz w:val="32"/>
          <w:lang w:eastAsia="sl-SI"/>
        </w:rPr>
        <w:t xml:space="preserve">za leto </w:t>
      </w:r>
      <w:r w:rsidR="009A70B9">
        <w:rPr>
          <w:b/>
          <w:sz w:val="32"/>
          <w:lang w:eastAsia="sl-SI"/>
        </w:rPr>
        <w:t>2022</w:t>
      </w:r>
    </w:p>
    <w:p w:rsidR="0004113A" w:rsidRPr="00693A54" w:rsidRDefault="0004113A" w:rsidP="0004113A">
      <w:pPr>
        <w:spacing w:after="0" w:line="240" w:lineRule="auto"/>
        <w:jc w:val="center"/>
        <w:rPr>
          <w:rFonts w:eastAsia="Times New Roman" w:cs="Times New Roman"/>
          <w:b/>
          <w:spacing w:val="60"/>
          <w:sz w:val="24"/>
          <w:szCs w:val="24"/>
          <w:lang w:eastAsia="sl-SI"/>
        </w:rPr>
      </w:pPr>
    </w:p>
    <w:p w:rsidR="0004113A" w:rsidRPr="00693A54" w:rsidRDefault="0004113A" w:rsidP="0004113A">
      <w:pPr>
        <w:spacing w:after="0" w:line="240" w:lineRule="auto"/>
        <w:jc w:val="center"/>
        <w:rPr>
          <w:rFonts w:eastAsia="Times New Roman" w:cs="Times New Roman"/>
          <w:b/>
          <w:spacing w:val="60"/>
          <w:sz w:val="24"/>
          <w:szCs w:val="24"/>
          <w:lang w:eastAsia="sl-SI"/>
        </w:rPr>
      </w:pPr>
    </w:p>
    <w:p w:rsidR="009A70B9" w:rsidRDefault="009A70B9" w:rsidP="0004113A">
      <w:pPr>
        <w:spacing w:after="0" w:line="240" w:lineRule="auto"/>
        <w:rPr>
          <w:b/>
          <w:sz w:val="24"/>
          <w:lang w:eastAsia="sl-SI"/>
        </w:rPr>
      </w:pPr>
    </w:p>
    <w:p w:rsidR="009A70B9" w:rsidRPr="00693A54" w:rsidRDefault="009A70B9" w:rsidP="0004113A">
      <w:pPr>
        <w:spacing w:after="0" w:line="240" w:lineRule="auto"/>
        <w:rPr>
          <w:b/>
          <w:sz w:val="24"/>
          <w:lang w:eastAsia="sl-SI"/>
        </w:rPr>
      </w:pPr>
    </w:p>
    <w:p w:rsidR="0004113A" w:rsidRPr="00693A54" w:rsidRDefault="0004113A" w:rsidP="0004113A">
      <w:pPr>
        <w:spacing w:after="0" w:line="240" w:lineRule="auto"/>
        <w:rPr>
          <w:b/>
          <w:sz w:val="24"/>
          <w:lang w:eastAsia="sl-SI"/>
        </w:rPr>
      </w:pPr>
      <w:r w:rsidRPr="00693A54">
        <w:rPr>
          <w:b/>
          <w:sz w:val="24"/>
          <w:lang w:eastAsia="sl-SI"/>
        </w:rPr>
        <w:t>Vsebina:</w:t>
      </w:r>
    </w:p>
    <w:p w:rsidR="0004113A" w:rsidRPr="00693A54" w:rsidRDefault="008C2C5D" w:rsidP="0004113A">
      <w:pPr>
        <w:spacing w:after="0" w:line="240" w:lineRule="auto"/>
        <w:rPr>
          <w:b/>
          <w:sz w:val="24"/>
          <w:lang w:eastAsia="sl-SI"/>
        </w:rPr>
      </w:pPr>
      <w:r w:rsidRPr="00693A54">
        <w:rPr>
          <w:b/>
          <w:sz w:val="24"/>
          <w:lang w:eastAsia="sl-SI"/>
        </w:rPr>
        <w:t xml:space="preserve">1. </w:t>
      </w:r>
      <w:r w:rsidR="0004113A" w:rsidRPr="00693A54">
        <w:rPr>
          <w:b/>
          <w:sz w:val="24"/>
          <w:lang w:eastAsia="sl-SI"/>
        </w:rPr>
        <w:t>Besedilo javnega razpisa</w:t>
      </w:r>
    </w:p>
    <w:p w:rsidR="0004113A" w:rsidRPr="00693A54" w:rsidRDefault="008C2C5D" w:rsidP="0004113A">
      <w:pPr>
        <w:spacing w:after="0" w:line="240" w:lineRule="auto"/>
        <w:rPr>
          <w:b/>
          <w:sz w:val="24"/>
          <w:lang w:eastAsia="sl-SI"/>
        </w:rPr>
      </w:pPr>
      <w:r w:rsidRPr="00693A54">
        <w:rPr>
          <w:b/>
          <w:sz w:val="24"/>
          <w:lang w:eastAsia="sl-SI"/>
        </w:rPr>
        <w:t xml:space="preserve">2. </w:t>
      </w:r>
      <w:r w:rsidR="0004113A" w:rsidRPr="00693A54">
        <w:rPr>
          <w:b/>
          <w:sz w:val="24"/>
          <w:lang w:eastAsia="sl-SI"/>
        </w:rPr>
        <w:t xml:space="preserve">Merila in kriteriji ter navodila </w:t>
      </w:r>
    </w:p>
    <w:p w:rsidR="0004113A" w:rsidRPr="00693A54" w:rsidRDefault="008C2C5D" w:rsidP="0004113A">
      <w:pPr>
        <w:spacing w:after="0" w:line="240" w:lineRule="auto"/>
        <w:rPr>
          <w:b/>
          <w:sz w:val="24"/>
          <w:lang w:eastAsia="sl-SI"/>
        </w:rPr>
      </w:pPr>
      <w:r w:rsidRPr="00693A54">
        <w:rPr>
          <w:b/>
          <w:sz w:val="24"/>
          <w:lang w:eastAsia="sl-SI"/>
        </w:rPr>
        <w:t xml:space="preserve">3. </w:t>
      </w:r>
      <w:r w:rsidR="0004113A" w:rsidRPr="00693A54">
        <w:rPr>
          <w:b/>
          <w:sz w:val="24"/>
          <w:lang w:eastAsia="sl-SI"/>
        </w:rPr>
        <w:t>Obrazci</w:t>
      </w:r>
    </w:p>
    <w:p w:rsidR="0004113A" w:rsidRPr="00693A54" w:rsidRDefault="008C2C5D" w:rsidP="0004113A">
      <w:pPr>
        <w:spacing w:after="0" w:line="240" w:lineRule="auto"/>
        <w:rPr>
          <w:b/>
          <w:sz w:val="24"/>
          <w:lang w:eastAsia="sl-SI"/>
        </w:rPr>
      </w:pPr>
      <w:r w:rsidRPr="00693A54">
        <w:rPr>
          <w:b/>
          <w:sz w:val="24"/>
          <w:lang w:eastAsia="sl-SI"/>
        </w:rPr>
        <w:t xml:space="preserve">4. </w:t>
      </w:r>
      <w:r w:rsidR="0004113A" w:rsidRPr="00693A54">
        <w:rPr>
          <w:b/>
          <w:sz w:val="24"/>
          <w:lang w:eastAsia="sl-SI"/>
        </w:rPr>
        <w:t>Pravilnik o sofinanciranju dejavnosti na področju turizma v Občini Sv. Jurij v Slov. goricah</w:t>
      </w:r>
    </w:p>
    <w:p w:rsidR="0004113A" w:rsidRPr="00693A54" w:rsidRDefault="0004113A" w:rsidP="0004113A">
      <w:pPr>
        <w:spacing w:after="0" w:line="240" w:lineRule="auto"/>
        <w:rPr>
          <w:b/>
          <w:sz w:val="24"/>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693A54" w:rsidRDefault="0004113A" w:rsidP="0004113A">
      <w:pPr>
        <w:autoSpaceDE w:val="0"/>
        <w:autoSpaceDN w:val="0"/>
        <w:adjustRightInd w:val="0"/>
        <w:spacing w:after="0" w:line="240" w:lineRule="auto"/>
        <w:jc w:val="center"/>
        <w:rPr>
          <w:rFonts w:eastAsia="Times New Roman"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9A70B9" w:rsidRPr="0004113A" w:rsidRDefault="009A70B9"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9A70B9" w:rsidRDefault="009A70B9" w:rsidP="009A70B9">
      <w:pPr>
        <w:spacing w:after="0" w:line="240" w:lineRule="auto"/>
        <w:jc w:val="both"/>
        <w:rPr>
          <w:sz w:val="24"/>
          <w:szCs w:val="24"/>
          <w:lang w:eastAsia="sl-SI"/>
        </w:rPr>
      </w:pPr>
    </w:p>
    <w:p w:rsidR="009A70B9" w:rsidRPr="009A70B9" w:rsidRDefault="009A70B9" w:rsidP="009A70B9">
      <w:pPr>
        <w:spacing w:after="0" w:line="240" w:lineRule="auto"/>
        <w:jc w:val="both"/>
        <w:rPr>
          <w:sz w:val="24"/>
          <w:szCs w:val="24"/>
          <w:lang w:eastAsia="sl-SI"/>
        </w:rPr>
      </w:pPr>
      <w:r w:rsidRPr="009A70B9">
        <w:rPr>
          <w:sz w:val="24"/>
          <w:szCs w:val="24"/>
          <w:lang w:eastAsia="sl-SI"/>
        </w:rPr>
        <w:lastRenderedPageBreak/>
        <w:t xml:space="preserve">Na podlagi Zakona o spodbujanju razvoja turizma (Uradni list RS, št. 13/18), Pravilnika o sofinanciranju dejavnosti na področju turizma v Občini Sv. Jurij v Slov. goricah (Medobčinski uradni vestnik, št. 8/10) in </w:t>
      </w:r>
      <w:r w:rsidRPr="009A70B9">
        <w:rPr>
          <w:sz w:val="24"/>
          <w:szCs w:val="24"/>
        </w:rPr>
        <w:t xml:space="preserve">Odloka o proračunu Občine Sv. Jurij v Slov. goricah za leto 2022 (Medobčinski uradni vestnik, št. 30/21) </w:t>
      </w:r>
      <w:r w:rsidRPr="009A70B9">
        <w:rPr>
          <w:sz w:val="24"/>
          <w:szCs w:val="24"/>
          <w:lang w:eastAsia="sl-SI"/>
        </w:rPr>
        <w:t xml:space="preserve">Občina Sv. Jurij v Slov. goricah objavlja </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jc w:val="center"/>
        <w:rPr>
          <w:b/>
          <w:sz w:val="24"/>
          <w:szCs w:val="24"/>
          <w:lang w:eastAsia="sl-SI"/>
        </w:rPr>
      </w:pPr>
      <w:r w:rsidRPr="009A70B9">
        <w:rPr>
          <w:b/>
          <w:sz w:val="24"/>
          <w:szCs w:val="24"/>
          <w:lang w:eastAsia="sl-SI"/>
        </w:rPr>
        <w:t>JAVNI RAZPIS</w:t>
      </w:r>
    </w:p>
    <w:p w:rsidR="009A70B9" w:rsidRPr="009A70B9" w:rsidRDefault="009A70B9" w:rsidP="009A70B9">
      <w:pPr>
        <w:spacing w:after="0" w:line="240" w:lineRule="auto"/>
        <w:jc w:val="center"/>
        <w:rPr>
          <w:b/>
          <w:sz w:val="24"/>
          <w:szCs w:val="24"/>
          <w:lang w:eastAsia="sl-SI"/>
        </w:rPr>
      </w:pPr>
      <w:r w:rsidRPr="009A70B9">
        <w:rPr>
          <w:b/>
          <w:sz w:val="24"/>
          <w:szCs w:val="24"/>
          <w:lang w:eastAsia="sl-SI"/>
        </w:rPr>
        <w:t>za sofinanciranje dejavnosti na področju turizma</w:t>
      </w:r>
    </w:p>
    <w:p w:rsidR="009A70B9" w:rsidRPr="009A70B9" w:rsidRDefault="009A70B9" w:rsidP="009A70B9">
      <w:pPr>
        <w:spacing w:after="0" w:line="240" w:lineRule="auto"/>
        <w:jc w:val="center"/>
        <w:rPr>
          <w:b/>
          <w:sz w:val="24"/>
          <w:szCs w:val="24"/>
          <w:lang w:eastAsia="sl-SI"/>
        </w:rPr>
      </w:pPr>
      <w:r w:rsidRPr="009A70B9">
        <w:rPr>
          <w:b/>
          <w:sz w:val="24"/>
          <w:szCs w:val="24"/>
          <w:lang w:eastAsia="sl-SI"/>
        </w:rPr>
        <w:t>v Občini Sv. Jurij v Slov. goricah za leto 2022</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Predmet javnega razpisa</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Predmet javnega razpisa je sofinanciranje dejavnosti na področju turizma na območju Občine Sv. Jurij v Slov. goricah, in sicer: </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sofinanciranje programov, projektov in drugih aktivnosti društev in drugih upravičencev na področju turizma.</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Naziv in sedež naročnika</w:t>
      </w:r>
    </w:p>
    <w:p w:rsidR="009A70B9" w:rsidRPr="009A70B9" w:rsidRDefault="009A70B9" w:rsidP="009A70B9">
      <w:pPr>
        <w:spacing w:after="0" w:line="240" w:lineRule="auto"/>
        <w:rPr>
          <w:sz w:val="24"/>
          <w:szCs w:val="24"/>
          <w:lang w:eastAsia="sl-SI"/>
        </w:rPr>
      </w:pPr>
      <w:r w:rsidRPr="009A70B9">
        <w:rPr>
          <w:sz w:val="24"/>
          <w:szCs w:val="24"/>
          <w:lang w:eastAsia="sl-SI"/>
        </w:rPr>
        <w:t>Občina Sv. Jurij v Slov. goricah, Jurovski Dol 70/b, 2223 Jurovski Dol</w:t>
      </w:r>
    </w:p>
    <w:p w:rsidR="009A70B9" w:rsidRPr="009A70B9" w:rsidRDefault="009A70B9" w:rsidP="009A70B9">
      <w:pPr>
        <w:spacing w:after="0" w:line="240" w:lineRule="auto"/>
        <w:rPr>
          <w:sz w:val="24"/>
          <w:szCs w:val="24"/>
          <w:lang w:eastAsia="sl-SI"/>
        </w:rPr>
      </w:pPr>
      <w:r w:rsidRPr="009A70B9">
        <w:rPr>
          <w:sz w:val="24"/>
          <w:szCs w:val="24"/>
          <w:lang w:eastAsia="sl-SI"/>
        </w:rPr>
        <w:t>Telefon: 02/729 52 50</w:t>
      </w:r>
    </w:p>
    <w:p w:rsidR="009A70B9" w:rsidRPr="009A70B9" w:rsidRDefault="009A70B9" w:rsidP="009A70B9">
      <w:pPr>
        <w:spacing w:after="0" w:line="240" w:lineRule="auto"/>
        <w:rPr>
          <w:sz w:val="24"/>
          <w:szCs w:val="24"/>
          <w:lang w:eastAsia="sl-SI"/>
        </w:rPr>
      </w:pPr>
      <w:r w:rsidRPr="009A70B9">
        <w:rPr>
          <w:sz w:val="24"/>
          <w:szCs w:val="24"/>
          <w:lang w:eastAsia="sl-SI"/>
        </w:rPr>
        <w:t xml:space="preserve">Faks: 02/729 52 55 </w:t>
      </w:r>
    </w:p>
    <w:p w:rsidR="009A70B9" w:rsidRPr="009A70B9" w:rsidRDefault="009A70B9" w:rsidP="009A70B9">
      <w:pPr>
        <w:spacing w:after="0" w:line="240" w:lineRule="auto"/>
        <w:rPr>
          <w:sz w:val="24"/>
          <w:szCs w:val="24"/>
          <w:lang w:eastAsia="sl-SI"/>
        </w:rPr>
      </w:pPr>
      <w:r w:rsidRPr="009A70B9">
        <w:rPr>
          <w:sz w:val="24"/>
          <w:szCs w:val="24"/>
          <w:lang w:eastAsia="sl-SI"/>
        </w:rPr>
        <w:t>E-pošta: obcina@obcinajurij.si</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Pravna podlaga za izvedbo javnega razpisa</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rsidRPr="009A70B9">
        <w:rPr>
          <w:sz w:val="24"/>
          <w:szCs w:val="24"/>
        </w:rPr>
        <w:t>Odlok o proračunu Občine Sv. Jurij v Slov. goricah za leto 2022 (Medobčinski uradni vestnik, št. 30/21)</w:t>
      </w:r>
      <w:r w:rsidRPr="009A70B9">
        <w:rPr>
          <w:sz w:val="24"/>
          <w:szCs w:val="24"/>
          <w:lang w:eastAsia="sl-SI"/>
        </w:rPr>
        <w:t>.</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Upravičenci, ki se lahko prijavijo na javni razpis</w:t>
      </w:r>
    </w:p>
    <w:p w:rsidR="009A70B9" w:rsidRPr="009A70B9" w:rsidRDefault="009A70B9" w:rsidP="009A70B9">
      <w:pPr>
        <w:spacing w:after="0" w:line="240" w:lineRule="auto"/>
        <w:rPr>
          <w:sz w:val="24"/>
          <w:szCs w:val="24"/>
          <w:lang w:eastAsia="sl-SI"/>
        </w:rPr>
      </w:pPr>
      <w:r w:rsidRPr="009A70B9">
        <w:rPr>
          <w:sz w:val="24"/>
          <w:szCs w:val="24"/>
          <w:lang w:eastAsia="sl-SI"/>
        </w:rPr>
        <w:t>Na javni razpis se lahko prijavijo naslednji upravičenci:</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rPr>
          <w:b/>
          <w:sz w:val="24"/>
          <w:szCs w:val="24"/>
          <w:lang w:eastAsia="sl-SI"/>
        </w:rPr>
      </w:pPr>
      <w:r w:rsidRPr="009A70B9">
        <w:rPr>
          <w:b/>
          <w:sz w:val="24"/>
          <w:szCs w:val="24"/>
          <w:lang w:eastAsia="sl-SI"/>
        </w:rPr>
        <w:t>A) Društva, pod naslednjimi pogoji:</w:t>
      </w:r>
    </w:p>
    <w:p w:rsidR="009A70B9" w:rsidRPr="009A70B9" w:rsidRDefault="009A70B9" w:rsidP="009A70B9">
      <w:pPr>
        <w:spacing w:after="0" w:line="240" w:lineRule="auto"/>
        <w:rPr>
          <w:sz w:val="24"/>
          <w:szCs w:val="24"/>
          <w:lang w:eastAsia="sl-SI"/>
        </w:rPr>
      </w:pPr>
      <w:r w:rsidRPr="009A70B9">
        <w:rPr>
          <w:sz w:val="24"/>
          <w:szCs w:val="24"/>
          <w:lang w:eastAsia="sl-SI"/>
        </w:rPr>
        <w:t>- da so registrirana v skladu z Zakonom o društvih,</w:t>
      </w:r>
    </w:p>
    <w:p w:rsidR="009A70B9" w:rsidRPr="009A70B9" w:rsidRDefault="009A70B9" w:rsidP="009A70B9">
      <w:pPr>
        <w:spacing w:after="0" w:line="240" w:lineRule="auto"/>
        <w:rPr>
          <w:sz w:val="24"/>
          <w:szCs w:val="24"/>
          <w:lang w:eastAsia="sl-SI"/>
        </w:rPr>
      </w:pPr>
      <w:r w:rsidRPr="009A70B9">
        <w:rPr>
          <w:sz w:val="24"/>
          <w:szCs w:val="24"/>
          <w:lang w:eastAsia="sl-SI"/>
        </w:rPr>
        <w:t xml:space="preserve">- da imajo sedež v Občini Sv. Jurij v Slov. goricah, </w:t>
      </w:r>
    </w:p>
    <w:p w:rsidR="009A70B9" w:rsidRPr="009A70B9" w:rsidRDefault="009A70B9" w:rsidP="009A70B9">
      <w:pPr>
        <w:spacing w:after="0" w:line="240" w:lineRule="auto"/>
        <w:rPr>
          <w:sz w:val="24"/>
          <w:szCs w:val="24"/>
          <w:lang w:eastAsia="sl-SI"/>
        </w:rPr>
      </w:pPr>
      <w:r w:rsidRPr="009A70B9">
        <w:rPr>
          <w:sz w:val="24"/>
          <w:szCs w:val="24"/>
          <w:lang w:eastAsia="sl-SI"/>
        </w:rPr>
        <w:t>- da izvajajo programe in projekte ter druge aktivnosti na področju turizma na območju Občine Sv. Jurij v Slov. goricah,</w:t>
      </w:r>
    </w:p>
    <w:p w:rsidR="009A70B9" w:rsidRPr="009A70B9" w:rsidRDefault="009A70B9" w:rsidP="009A70B9">
      <w:pPr>
        <w:spacing w:after="0" w:line="240" w:lineRule="auto"/>
        <w:rPr>
          <w:sz w:val="24"/>
          <w:szCs w:val="24"/>
          <w:lang w:eastAsia="sl-SI"/>
        </w:rPr>
      </w:pPr>
      <w:r w:rsidRPr="009A70B9">
        <w:rPr>
          <w:sz w:val="24"/>
          <w:szCs w:val="24"/>
          <w:lang w:eastAsia="sl-SI"/>
        </w:rPr>
        <w:t>- da imajo urejeno evidenco o članstvu in plačani članarini,</w:t>
      </w:r>
    </w:p>
    <w:p w:rsidR="009A70B9" w:rsidRPr="009A70B9" w:rsidRDefault="009A70B9" w:rsidP="009A70B9">
      <w:pPr>
        <w:spacing w:after="0" w:line="240" w:lineRule="auto"/>
        <w:rPr>
          <w:sz w:val="24"/>
          <w:szCs w:val="24"/>
          <w:lang w:eastAsia="sl-SI"/>
        </w:rPr>
      </w:pPr>
      <w:r w:rsidRPr="009A70B9">
        <w:rPr>
          <w:sz w:val="24"/>
          <w:szCs w:val="24"/>
          <w:lang w:eastAsia="sl-SI"/>
        </w:rPr>
        <w:t>- da imajo osnovne materialne, prostorske, kadrovske in organizacijske pogoje za izvajanje predloženega programa,</w:t>
      </w:r>
    </w:p>
    <w:p w:rsidR="009A70B9" w:rsidRPr="009A70B9" w:rsidRDefault="009A70B9" w:rsidP="009A70B9">
      <w:pPr>
        <w:spacing w:after="0" w:line="240" w:lineRule="auto"/>
        <w:rPr>
          <w:sz w:val="24"/>
          <w:szCs w:val="24"/>
          <w:lang w:eastAsia="sl-SI"/>
        </w:rPr>
      </w:pPr>
      <w:r w:rsidRPr="009A70B9">
        <w:rPr>
          <w:sz w:val="24"/>
          <w:szCs w:val="24"/>
          <w:lang w:eastAsia="sl-SI"/>
        </w:rPr>
        <w:t>- da vsako leto občinski upravi redno poročajo o realizaciji programov,</w:t>
      </w:r>
    </w:p>
    <w:p w:rsidR="009A70B9" w:rsidRPr="009A70B9" w:rsidRDefault="009A70B9" w:rsidP="009A70B9">
      <w:pPr>
        <w:spacing w:after="0" w:line="240" w:lineRule="auto"/>
        <w:rPr>
          <w:sz w:val="24"/>
          <w:szCs w:val="24"/>
          <w:lang w:eastAsia="sl-SI"/>
        </w:rPr>
      </w:pPr>
      <w:r w:rsidRPr="009A70B9">
        <w:rPr>
          <w:sz w:val="24"/>
          <w:szCs w:val="24"/>
          <w:lang w:eastAsia="sl-SI"/>
        </w:rPr>
        <w:t>- da izpolnjujejo druge pogoje iz tega pravilnika.</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jc w:val="both"/>
        <w:rPr>
          <w:sz w:val="24"/>
          <w:szCs w:val="24"/>
          <w:lang w:eastAsia="sl-SI"/>
        </w:rPr>
      </w:pPr>
      <w:r w:rsidRPr="009A70B9">
        <w:rPr>
          <w:b/>
          <w:sz w:val="24"/>
          <w:szCs w:val="24"/>
          <w:lang w:eastAsia="sl-SI"/>
        </w:rPr>
        <w:t>B) Druge pravne in fizične osebe, pod naslednjimi pogoji (v nadaljevanju drugi upravičenci):</w:t>
      </w:r>
      <w:r w:rsidRPr="009A70B9">
        <w:rPr>
          <w:sz w:val="24"/>
          <w:szCs w:val="24"/>
          <w:lang w:eastAsia="sl-SI"/>
        </w:rPr>
        <w:t xml:space="preserve"> </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 da so registrirani za izvajanje turističnih in drugih sorodnih programov, </w:t>
      </w:r>
    </w:p>
    <w:p w:rsidR="009A70B9" w:rsidRPr="009A70B9" w:rsidRDefault="009A70B9" w:rsidP="009A70B9">
      <w:pPr>
        <w:spacing w:after="0" w:line="240" w:lineRule="auto"/>
        <w:rPr>
          <w:sz w:val="24"/>
          <w:szCs w:val="24"/>
          <w:lang w:eastAsia="sl-SI"/>
        </w:rPr>
      </w:pPr>
      <w:r w:rsidRPr="009A70B9">
        <w:rPr>
          <w:sz w:val="24"/>
          <w:szCs w:val="24"/>
          <w:lang w:eastAsia="sl-SI"/>
        </w:rPr>
        <w:t xml:space="preserve">- da imajo sedež oz. stalno prebivališče v Občini Sv. Jurij v Slov. goricah, </w:t>
      </w:r>
    </w:p>
    <w:p w:rsidR="009A70B9" w:rsidRPr="009A70B9" w:rsidRDefault="009A70B9" w:rsidP="009A70B9">
      <w:pPr>
        <w:spacing w:after="0" w:line="240" w:lineRule="auto"/>
        <w:rPr>
          <w:sz w:val="24"/>
          <w:szCs w:val="24"/>
          <w:lang w:eastAsia="sl-SI"/>
        </w:rPr>
      </w:pPr>
      <w:r w:rsidRPr="009A70B9">
        <w:rPr>
          <w:sz w:val="24"/>
          <w:szCs w:val="24"/>
          <w:lang w:eastAsia="sl-SI"/>
        </w:rPr>
        <w:lastRenderedPageBreak/>
        <w:t xml:space="preserve">- da organizirajo posebne prireditve in druge aktivnosti turističnega značaja, ki so širšega turističnega značaja, pospešujejo promocijo občine in po katerih Občina Sv. Jurij v Slov. goricah izkazuje interes. </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rPr>
          <w:sz w:val="24"/>
          <w:szCs w:val="24"/>
          <w:lang w:eastAsia="sl-SI"/>
        </w:rPr>
      </w:pPr>
      <w:r w:rsidRPr="009A70B9">
        <w:rPr>
          <w:sz w:val="24"/>
          <w:szCs w:val="24"/>
          <w:lang w:eastAsia="sl-SI"/>
        </w:rPr>
        <w:t>Izpolnjevanje pogojev in interesa občine iz prejšnjega odstavka presoja komisija.</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Navedba aktivnosti, ki so predmet javnega razpisa:</w:t>
      </w:r>
    </w:p>
    <w:p w:rsidR="009A70B9" w:rsidRPr="009A70B9" w:rsidRDefault="009A70B9" w:rsidP="009A70B9">
      <w:pPr>
        <w:spacing w:after="0" w:line="240" w:lineRule="auto"/>
        <w:jc w:val="both"/>
        <w:rPr>
          <w:sz w:val="24"/>
          <w:szCs w:val="24"/>
          <w:lang w:eastAsia="sl-SI"/>
        </w:rPr>
      </w:pPr>
      <w:r w:rsidRPr="009A70B9">
        <w:rPr>
          <w:sz w:val="24"/>
          <w:szCs w:val="24"/>
          <w:lang w:eastAsia="sl-SI"/>
        </w:rPr>
        <w:t>Predmet sofinanciranja dejavnosti na področju turizma na območju Občine Sv. Jurij v Slov. goricah:</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izvajanje promocijskih aktivnosti lokalnega in širšega pomena: predstavitev društva in občine na različnih sejmih, razstavah in drugih prireditvah doma in v tujini,</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izdajanje promocijskega materiala: zgibanke, razglednice, brošure itn.,</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akcije na področju ohranjanja naravne in kulturne dediščine, urejanja in olepševanja okolja, ohranjanja šeg in navad, urejanje in vzdrževanje kolesarskih in sprehajalnih poti, čistilne akcije in drugo,</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organiziranje in izvedba prireditev lokalnega in širšega pomena,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aktivnosti za zagotavljanje turističnega podmladka: organizacija delavnic za otroke in mladino,</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spodbujanje lokalnega prebivalstva za sodelovanje pri aktivnostih pospeševanja turizma,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oblikovanje turističnih proizvodov in turistične ponudbe kraja,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izobraževanje članov za namene pospeševanja dejavnosti društev (seminarji, predavanja, delavnice itn.).</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Merila za pridobitev sredstev in okvirna višina sredstev</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Višina sredstev za sofinanciranje programov, projektov in drugih aktivnosti na področju turizma so določi na podlagi naslednjih meril: </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izvajanje promocijskih aktivnosti lokalnega in širšega pomena,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izdajanje promocijskega materiala,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akcije na področju ohranjanja kulturne in naravne dediščine, urejanja in olepševanja okolja ter oblikovanja turističnih produktov s področja rekreacijskih aktivnosti,</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organiziranje in izvedba turističnih prireditev lokalnega in širšega pomena,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aktivnosti za zagotavljanje turističnega podmladka,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spodbujanje lokalnega prebivalstva za sodelovanje pri aktivnostih pospeševanja turizma,</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oblikovanje turističnih proizvodov in turistične ponudbe,</w:t>
      </w:r>
    </w:p>
    <w:p w:rsidR="009A70B9" w:rsidRPr="009A70B9" w:rsidRDefault="009A70B9" w:rsidP="009A70B9">
      <w:pPr>
        <w:numPr>
          <w:ilvl w:val="0"/>
          <w:numId w:val="26"/>
        </w:numPr>
        <w:spacing w:after="0" w:line="240" w:lineRule="auto"/>
        <w:rPr>
          <w:sz w:val="24"/>
          <w:szCs w:val="24"/>
          <w:lang w:eastAsia="sl-SI"/>
        </w:rPr>
      </w:pPr>
      <w:r w:rsidRPr="009A70B9">
        <w:rPr>
          <w:sz w:val="24"/>
          <w:szCs w:val="24"/>
          <w:lang w:eastAsia="sl-SI"/>
        </w:rPr>
        <w:t xml:space="preserve">izobraževanje članov za namene pospeševanja dejavnosti društev. </w:t>
      </w:r>
    </w:p>
    <w:p w:rsidR="009A70B9" w:rsidRPr="009A70B9" w:rsidRDefault="009A70B9" w:rsidP="009A70B9">
      <w:pPr>
        <w:spacing w:after="0" w:line="240" w:lineRule="auto"/>
        <w:rPr>
          <w:b/>
          <w:sz w:val="24"/>
          <w:szCs w:val="24"/>
          <w:lang w:eastAsia="sl-SI"/>
        </w:rPr>
      </w:pP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Pri programih, projektih in drugih aktivnostih na področju turizma pridobijo točke društva, če izvedejo program, ki po svoji naravi spada na področje turizma in le-ta ni bil sofinanciran iz katere druge postavke občinskega proračuna ter drugi upravičenci. </w:t>
      </w:r>
    </w:p>
    <w:p w:rsidR="009A70B9" w:rsidRPr="009A70B9" w:rsidRDefault="009A70B9" w:rsidP="009A70B9">
      <w:pPr>
        <w:spacing w:after="0" w:line="240" w:lineRule="auto"/>
        <w:jc w:val="both"/>
        <w:rPr>
          <w:sz w:val="24"/>
          <w:szCs w:val="24"/>
          <w:lang w:eastAsia="sl-SI"/>
        </w:rPr>
      </w:pPr>
    </w:p>
    <w:p w:rsidR="009A70B9" w:rsidRPr="009A70B9" w:rsidRDefault="009A70B9" w:rsidP="009A70B9">
      <w:pPr>
        <w:numPr>
          <w:ilvl w:val="0"/>
          <w:numId w:val="25"/>
        </w:numPr>
        <w:spacing w:after="0" w:line="240" w:lineRule="auto"/>
        <w:jc w:val="both"/>
        <w:rPr>
          <w:b/>
          <w:sz w:val="24"/>
          <w:szCs w:val="24"/>
          <w:lang w:eastAsia="sl-SI"/>
        </w:rPr>
      </w:pPr>
      <w:r w:rsidRPr="009A70B9">
        <w:rPr>
          <w:b/>
          <w:sz w:val="24"/>
          <w:szCs w:val="24"/>
          <w:lang w:eastAsia="sl-SI"/>
        </w:rPr>
        <w:t>Višina finančnih sredstev</w:t>
      </w:r>
    </w:p>
    <w:p w:rsidR="009A70B9" w:rsidRPr="009A70B9" w:rsidRDefault="009A70B9" w:rsidP="009A70B9">
      <w:pPr>
        <w:spacing w:after="0" w:line="240" w:lineRule="auto"/>
        <w:jc w:val="both"/>
        <w:rPr>
          <w:sz w:val="24"/>
          <w:szCs w:val="24"/>
          <w:lang w:eastAsia="sl-SI"/>
        </w:rPr>
      </w:pPr>
      <w:r w:rsidRPr="009A70B9">
        <w:rPr>
          <w:sz w:val="24"/>
          <w:szCs w:val="24"/>
          <w:lang w:eastAsia="sl-SI"/>
        </w:rPr>
        <w:t>Sredstva v višini 940,00 EUR so zagotovljena na proračunski postavki 401409 – Javni razpis za področje: turizem.</w:t>
      </w:r>
    </w:p>
    <w:p w:rsidR="009A70B9" w:rsidRDefault="009A70B9" w:rsidP="009A70B9">
      <w:pPr>
        <w:spacing w:after="0" w:line="240" w:lineRule="auto"/>
        <w:rPr>
          <w:b/>
          <w:sz w:val="24"/>
          <w:szCs w:val="24"/>
          <w:lang w:eastAsia="sl-SI"/>
        </w:rPr>
      </w:pPr>
    </w:p>
    <w:p w:rsidR="009A70B9" w:rsidRPr="009A70B9" w:rsidRDefault="009A70B9" w:rsidP="009A70B9">
      <w:pPr>
        <w:spacing w:after="0" w:line="240" w:lineRule="auto"/>
        <w:rPr>
          <w:b/>
          <w:sz w:val="24"/>
          <w:szCs w:val="24"/>
          <w:lang w:eastAsia="sl-SI"/>
        </w:rPr>
      </w:pPr>
    </w:p>
    <w:p w:rsidR="009A70B9" w:rsidRDefault="009A70B9" w:rsidP="009A70B9">
      <w:pPr>
        <w:spacing w:after="0" w:line="240" w:lineRule="auto"/>
        <w:rPr>
          <w:b/>
          <w:sz w:val="24"/>
          <w:szCs w:val="24"/>
          <w:lang w:eastAsia="sl-SI"/>
        </w:rPr>
      </w:pPr>
    </w:p>
    <w:p w:rsidR="009A70B9" w:rsidRPr="009A70B9" w:rsidRDefault="009A70B9" w:rsidP="009A70B9">
      <w:pPr>
        <w:spacing w:after="0" w:line="240" w:lineRule="auto"/>
        <w:rPr>
          <w:b/>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Rok za prijavo na javni razpis in način dostave predlogov</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Vloge na razpis morajo biti predložene najkasneje do petka, 25.02.2022. Za pravočasno prispele se bodo štele vloge, ki bodo oddane na sedež naročnika: Občina Sv. Jurij v Slov. goricah, Jurovski Dol 70/b, 2223 Jurovski Dol, do 25.02.2022 do 13. ure oz. vloge, ki bodo oddane priporočeno na pošti, najpozneje 25.02.2022. Vloge se na naslov naročnika dostavijo v zaprti kuverti s pripisom »Ne odpiraj – JAVNI RAZPIS TURIZEM 2022«, na hrbtni strani ovitka mora biti naveden naziv in naslov prijavitelja. </w:t>
      </w:r>
    </w:p>
    <w:p w:rsidR="009A70B9" w:rsidRPr="009A70B9" w:rsidRDefault="009A70B9" w:rsidP="009A70B9">
      <w:pPr>
        <w:spacing w:after="0" w:line="240" w:lineRule="auto"/>
        <w:rPr>
          <w:b/>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Dokumentacija, ki jo morajo upravičenci priložiti k vlogi</w:t>
      </w:r>
    </w:p>
    <w:p w:rsidR="009A70B9" w:rsidRPr="009A70B9" w:rsidRDefault="009A70B9" w:rsidP="009A70B9">
      <w:pPr>
        <w:spacing w:after="0" w:line="240" w:lineRule="auto"/>
        <w:jc w:val="both"/>
        <w:rPr>
          <w:sz w:val="24"/>
          <w:szCs w:val="24"/>
          <w:lang w:eastAsia="sl-SI"/>
        </w:rPr>
      </w:pPr>
      <w:r w:rsidRPr="009A70B9">
        <w:rPr>
          <w:sz w:val="24"/>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Datum odpiranja vlog in obvestilo o izidu javnega razpisa</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rsidR="009A70B9" w:rsidRPr="009A70B9" w:rsidRDefault="009A70B9" w:rsidP="009A70B9">
      <w:pPr>
        <w:spacing w:after="0" w:line="240" w:lineRule="auto"/>
        <w:rPr>
          <w:sz w:val="24"/>
          <w:szCs w:val="24"/>
          <w:lang w:eastAsia="sl-SI"/>
        </w:rPr>
      </w:pPr>
    </w:p>
    <w:p w:rsidR="009A70B9" w:rsidRPr="009A70B9" w:rsidRDefault="009A70B9" w:rsidP="009A70B9">
      <w:pPr>
        <w:numPr>
          <w:ilvl w:val="0"/>
          <w:numId w:val="25"/>
        </w:numPr>
        <w:spacing w:after="0" w:line="240" w:lineRule="auto"/>
        <w:rPr>
          <w:b/>
          <w:sz w:val="24"/>
          <w:szCs w:val="24"/>
          <w:lang w:eastAsia="sl-SI"/>
        </w:rPr>
      </w:pPr>
      <w:r w:rsidRPr="009A70B9">
        <w:rPr>
          <w:b/>
          <w:sz w:val="24"/>
          <w:szCs w:val="24"/>
          <w:lang w:eastAsia="sl-SI"/>
        </w:rPr>
        <w:t>Informacije in dvig razpisne dokumentacije:</w:t>
      </w:r>
    </w:p>
    <w:p w:rsidR="009A70B9" w:rsidRPr="009A70B9" w:rsidRDefault="009A70B9" w:rsidP="009A70B9">
      <w:pPr>
        <w:spacing w:after="0" w:line="240" w:lineRule="auto"/>
        <w:jc w:val="both"/>
        <w:rPr>
          <w:sz w:val="24"/>
          <w:szCs w:val="24"/>
          <w:lang w:eastAsia="sl-SI"/>
        </w:rPr>
      </w:pPr>
      <w:r w:rsidRPr="009A70B9">
        <w:rPr>
          <w:sz w:val="24"/>
          <w:szCs w:val="24"/>
          <w:lang w:eastAsia="sl-SI"/>
        </w:rPr>
        <w:t xml:space="preserve">Razpisna dokumentacija je na voljo takoj po objavi razpisa. Prevzame se lahko osebno v sprejemni pisarni Občine Sv. Jurij v Slov. goricah ali na internetni strani </w:t>
      </w:r>
      <w:hyperlink r:id="rId9" w:history="1">
        <w:r w:rsidRPr="009A70B9">
          <w:rPr>
            <w:rFonts w:eastAsia="Times New Roman" w:cs="Times New Roman"/>
            <w:color w:val="0563C1" w:themeColor="hyperlink"/>
            <w:sz w:val="24"/>
            <w:szCs w:val="24"/>
            <w:u w:val="single"/>
            <w:lang w:eastAsia="sl-SI"/>
          </w:rPr>
          <w:t>www.obcinajurij.si</w:t>
        </w:r>
      </w:hyperlink>
      <w:r w:rsidRPr="009A70B9">
        <w:rPr>
          <w:sz w:val="24"/>
          <w:szCs w:val="24"/>
          <w:lang w:eastAsia="sl-SI"/>
        </w:rPr>
        <w:t xml:space="preserve">. Vse ostale informacije lahko dobite pri Jasni Senekovič, telefon 02/729 52 53, elektronska pošta: jasna.senekovic@obcinajurij.si in vsak dan v času uradnih ur občine. </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rPr>
          <w:sz w:val="24"/>
          <w:szCs w:val="24"/>
          <w:lang w:eastAsia="sl-SI"/>
        </w:rPr>
      </w:pPr>
      <w:r w:rsidRPr="009A70B9">
        <w:rPr>
          <w:sz w:val="24"/>
          <w:szCs w:val="24"/>
          <w:lang w:eastAsia="sl-SI"/>
        </w:rPr>
        <w:t>Datum: 21.01.2022</w:t>
      </w:r>
    </w:p>
    <w:p w:rsidR="009A70B9" w:rsidRPr="009A70B9" w:rsidRDefault="009A70B9" w:rsidP="009A70B9">
      <w:pPr>
        <w:spacing w:after="0" w:line="240" w:lineRule="auto"/>
        <w:rPr>
          <w:sz w:val="24"/>
          <w:szCs w:val="24"/>
          <w:lang w:eastAsia="sl-SI"/>
        </w:rPr>
      </w:pPr>
      <w:r w:rsidRPr="009A70B9">
        <w:rPr>
          <w:sz w:val="24"/>
          <w:szCs w:val="24"/>
          <w:lang w:eastAsia="sl-SI"/>
        </w:rPr>
        <w:t>Zadeva: 322-1/2022-2</w:t>
      </w:r>
    </w:p>
    <w:p w:rsidR="009A70B9" w:rsidRPr="009A70B9" w:rsidRDefault="009A70B9" w:rsidP="009A70B9">
      <w:pPr>
        <w:spacing w:after="0" w:line="240" w:lineRule="auto"/>
        <w:rPr>
          <w:sz w:val="24"/>
          <w:szCs w:val="24"/>
          <w:lang w:eastAsia="sl-SI"/>
        </w:rPr>
      </w:pPr>
    </w:p>
    <w:p w:rsidR="009A70B9" w:rsidRPr="009A70B9" w:rsidRDefault="009A70B9" w:rsidP="009A70B9">
      <w:pPr>
        <w:spacing w:after="0" w:line="240" w:lineRule="auto"/>
        <w:rPr>
          <w:sz w:val="24"/>
          <w:szCs w:val="24"/>
          <w:lang w:eastAsia="sl-SI"/>
        </w:rPr>
      </w:pPr>
      <w:r w:rsidRPr="009A70B9">
        <w:rPr>
          <w:sz w:val="24"/>
          <w:szCs w:val="24"/>
          <w:lang w:eastAsia="sl-SI"/>
        </w:rPr>
        <w:t xml:space="preserve">                                                                                           Občina Sv. Jurij v Slov. goricah</w:t>
      </w:r>
    </w:p>
    <w:p w:rsidR="009A70B9" w:rsidRPr="009A70B9" w:rsidRDefault="009A70B9" w:rsidP="009A70B9">
      <w:pPr>
        <w:spacing w:after="0" w:line="240" w:lineRule="auto"/>
        <w:rPr>
          <w:sz w:val="24"/>
          <w:szCs w:val="24"/>
          <w:lang w:eastAsia="sl-SI"/>
        </w:rPr>
      </w:pPr>
      <w:r w:rsidRPr="009A70B9">
        <w:rPr>
          <w:sz w:val="24"/>
          <w:szCs w:val="24"/>
          <w:lang w:eastAsia="sl-SI"/>
        </w:rPr>
        <w:t xml:space="preserve">                                                                                                            Peter Škrlec</w:t>
      </w:r>
    </w:p>
    <w:p w:rsidR="009A70B9" w:rsidRPr="009A70B9" w:rsidRDefault="009A70B9" w:rsidP="009A70B9">
      <w:pPr>
        <w:spacing w:after="0" w:line="240" w:lineRule="auto"/>
        <w:rPr>
          <w:sz w:val="24"/>
          <w:szCs w:val="24"/>
          <w:lang w:eastAsia="sl-SI"/>
        </w:rPr>
      </w:pPr>
      <w:r w:rsidRPr="009A70B9">
        <w:rPr>
          <w:sz w:val="24"/>
          <w:szCs w:val="24"/>
          <w:lang w:eastAsia="sl-SI"/>
        </w:rPr>
        <w:t xml:space="preserve">                                                                                                                  Župan</w:t>
      </w:r>
    </w:p>
    <w:p w:rsidR="009A70B9" w:rsidRPr="009A70B9" w:rsidRDefault="009A70B9" w:rsidP="009A70B9">
      <w:pPr>
        <w:spacing w:after="0" w:line="240" w:lineRule="auto"/>
        <w:rPr>
          <w:i/>
          <w:sz w:val="24"/>
          <w:szCs w:val="24"/>
          <w:lang w:eastAsia="sl-SI"/>
        </w:rPr>
      </w:pPr>
    </w:p>
    <w:p w:rsidR="009A70B9" w:rsidRPr="009A70B9" w:rsidRDefault="009A70B9" w:rsidP="009A70B9">
      <w:pPr>
        <w:spacing w:after="0" w:line="240" w:lineRule="auto"/>
        <w:rPr>
          <w:i/>
          <w:sz w:val="24"/>
          <w:szCs w:val="24"/>
          <w:lang w:eastAsia="sl-SI"/>
        </w:rPr>
      </w:pPr>
    </w:p>
    <w:p w:rsidR="009A70B9" w:rsidRPr="009A70B9" w:rsidRDefault="009A70B9" w:rsidP="009A70B9">
      <w:pPr>
        <w:spacing w:after="0" w:line="240" w:lineRule="auto"/>
        <w:rPr>
          <w:i/>
          <w:sz w:val="24"/>
          <w:szCs w:val="24"/>
          <w:lang w:eastAsia="sl-SI"/>
        </w:rPr>
      </w:pPr>
    </w:p>
    <w:p w:rsidR="009A70B9" w:rsidRPr="009A70B9" w:rsidRDefault="009A70B9" w:rsidP="009A70B9">
      <w:pPr>
        <w:spacing w:after="0" w:line="240" w:lineRule="auto"/>
        <w:rPr>
          <w:i/>
          <w:sz w:val="24"/>
          <w:szCs w:val="24"/>
          <w:lang w:eastAsia="sl-SI"/>
        </w:rPr>
      </w:pPr>
    </w:p>
    <w:p w:rsidR="009A70B9" w:rsidRPr="009A70B9" w:rsidRDefault="009A70B9" w:rsidP="009A70B9">
      <w:pPr>
        <w:spacing w:after="0" w:line="240" w:lineRule="auto"/>
        <w:rPr>
          <w:i/>
          <w:sz w:val="24"/>
          <w:szCs w:val="24"/>
          <w:lang w:eastAsia="sl-SI"/>
        </w:rPr>
      </w:pPr>
      <w:r w:rsidRPr="009A70B9">
        <w:rPr>
          <w:i/>
          <w:sz w:val="24"/>
          <w:szCs w:val="24"/>
          <w:lang w:eastAsia="sl-SI"/>
        </w:rPr>
        <w:t xml:space="preserve">Objaviti: </w:t>
      </w:r>
    </w:p>
    <w:p w:rsidR="009A70B9" w:rsidRPr="009A70B9" w:rsidRDefault="009A70B9" w:rsidP="009A70B9">
      <w:pPr>
        <w:numPr>
          <w:ilvl w:val="0"/>
          <w:numId w:val="26"/>
        </w:numPr>
        <w:spacing w:after="0" w:line="240" w:lineRule="auto"/>
        <w:rPr>
          <w:i/>
          <w:sz w:val="24"/>
          <w:szCs w:val="24"/>
          <w:lang w:eastAsia="sl-SI"/>
        </w:rPr>
      </w:pPr>
      <w:r w:rsidRPr="009A70B9">
        <w:rPr>
          <w:i/>
          <w:sz w:val="24"/>
          <w:szCs w:val="24"/>
          <w:lang w:eastAsia="sl-SI"/>
        </w:rPr>
        <w:t xml:space="preserve">spletna stran, </w:t>
      </w:r>
    </w:p>
    <w:p w:rsidR="009A70B9" w:rsidRPr="009A70B9" w:rsidRDefault="009A70B9" w:rsidP="009A70B9">
      <w:pPr>
        <w:numPr>
          <w:ilvl w:val="0"/>
          <w:numId w:val="26"/>
        </w:numPr>
        <w:spacing w:after="0" w:line="240" w:lineRule="auto"/>
        <w:rPr>
          <w:i/>
          <w:sz w:val="24"/>
          <w:szCs w:val="24"/>
          <w:lang w:eastAsia="sl-SI"/>
        </w:rPr>
      </w:pPr>
      <w:r w:rsidRPr="009A70B9">
        <w:rPr>
          <w:i/>
          <w:sz w:val="24"/>
          <w:szCs w:val="24"/>
          <w:lang w:eastAsia="sl-SI"/>
        </w:rPr>
        <w:t xml:space="preserve">oglasna deska. </w:t>
      </w:r>
    </w:p>
    <w:p w:rsidR="00113887" w:rsidRDefault="00113887"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693A54" w:rsidRDefault="00693A54"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693A54" w:rsidRDefault="00693A54"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8C2C5D" w:rsidRDefault="008C2C5D"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KRITERIJI IN MERILA ZA VREDNOTENJE</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113887"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1</w:t>
      </w:r>
      <w:r w:rsidR="0004113A" w:rsidRPr="00693A54">
        <w:rPr>
          <w:rFonts w:eastAsia="Times New Roman" w:cs="Times New Roman"/>
          <w:b/>
          <w:sz w:val="24"/>
          <w:szCs w:val="24"/>
          <w:lang w:eastAsia="sl-SI"/>
        </w:rPr>
        <w:t>. Projekti, programi in druge aktivnosti na turističnem področju</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na podlagi Pravilnika o sofinanciranju dejavnosti na področju turizma v Občini Sv. Jurij v Slov. goricah (Medobčinski uradni vestnik, št. 8/10), opravi strokovna komisija, pri čemer upošteva enakomerno zastopanost vseh kandidatov in ocenjuje stroške programov. Programi morajo biti jasno vsebinsko in časovno opredeljeni, stroškovno ocenjeni in z izdelano finančno konstrukcijo.</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za vrednotenje: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10 - 30 točk na predstavitev</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Pohod, kolesarjenje, turnir iz rekreativnih panog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80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70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lastRenderedPageBreak/>
              <w:t xml:space="preserve">Upravičenec je organizator in izvajalec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20 - 50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30 točk na natečaj</w:t>
            </w:r>
          </w:p>
        </w:tc>
      </w:tr>
    </w:tbl>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spominkov.</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11388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20 točk</w:t>
            </w:r>
          </w:p>
        </w:tc>
      </w:tr>
    </w:tbl>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NAVODILA ZA ODDAJO PRIJAV</w:t>
      </w:r>
    </w:p>
    <w:p w:rsidR="0004113A" w:rsidRPr="00693A54" w:rsidRDefault="0004113A" w:rsidP="0004113A">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p>
    <w:p w:rsidR="0004113A" w:rsidRPr="00693A54" w:rsidRDefault="0004113A" w:rsidP="0004113A">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RAZPISNI ROK</w:t>
      </w:r>
      <w:r w:rsidRPr="00693A54">
        <w:rPr>
          <w:rFonts w:eastAsia="Times New Roman" w:cs="Times New Roman"/>
          <w:sz w:val="24"/>
          <w:szCs w:val="24"/>
          <w:lang w:eastAsia="sl-SI"/>
        </w:rPr>
        <w:t xml:space="preserve"> se prične z objavo javnega razpisa na spletni strani in oglasni deski občine, to je </w:t>
      </w:r>
      <w:r w:rsidR="009A70B9">
        <w:rPr>
          <w:rFonts w:eastAsia="Times New Roman" w:cs="Times New Roman"/>
          <w:sz w:val="24"/>
          <w:szCs w:val="24"/>
          <w:lang w:eastAsia="sl-SI"/>
        </w:rPr>
        <w:t>21.01.2022</w:t>
      </w:r>
      <w:r w:rsidRPr="00693A54">
        <w:rPr>
          <w:rFonts w:eastAsia="Times New Roman" w:cs="Times New Roman"/>
          <w:sz w:val="24"/>
          <w:szCs w:val="24"/>
          <w:lang w:eastAsia="sl-SI"/>
        </w:rPr>
        <w:t xml:space="preserve"> in traja do </w:t>
      </w:r>
      <w:r w:rsidR="009A70B9">
        <w:rPr>
          <w:rFonts w:eastAsia="Times New Roman" w:cs="Times New Roman"/>
          <w:sz w:val="24"/>
          <w:szCs w:val="24"/>
          <w:lang w:eastAsia="sl-SI"/>
        </w:rPr>
        <w:t>25.02.2022</w:t>
      </w:r>
      <w:r w:rsidRPr="00693A54">
        <w:rPr>
          <w:rFonts w:eastAsia="Times New Roman" w:cs="Times New Roman"/>
          <w:sz w:val="24"/>
          <w:szCs w:val="24"/>
          <w:lang w:eastAsia="sl-SI"/>
        </w:rPr>
        <w:t>.</w:t>
      </w:r>
    </w:p>
    <w:p w:rsidR="0004113A" w:rsidRPr="00693A54" w:rsidRDefault="0004113A" w:rsidP="0004113A">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04113A" w:rsidRPr="00693A54" w:rsidRDefault="0004113A" w:rsidP="0004113A">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VESBINA IN NAČIN ODDAJE VLOG</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Vloga mora vsebovati: </w:t>
      </w:r>
    </w:p>
    <w:p w:rsidR="0004113A" w:rsidRPr="00693A54" w:rsidRDefault="0004113A" w:rsidP="0004113A">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04113A" w:rsidRPr="00693A54" w:rsidRDefault="0004113A" w:rsidP="0004113A">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Izpolnjen obrazec – izjava. </w:t>
      </w:r>
    </w:p>
    <w:p w:rsidR="0004113A" w:rsidRPr="00693A54" w:rsidRDefault="0004113A" w:rsidP="0004113A">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rsidR="00113887" w:rsidRPr="00693A54" w:rsidRDefault="00113887" w:rsidP="00113887">
      <w:pPr>
        <w:tabs>
          <w:tab w:val="left" w:pos="2552"/>
          <w:tab w:val="center" w:pos="4536"/>
          <w:tab w:val="left" w:pos="8364"/>
          <w:tab w:val="right" w:pos="9072"/>
        </w:tabs>
        <w:spacing w:after="0" w:line="240" w:lineRule="auto"/>
        <w:ind w:left="360" w:right="-114"/>
        <w:jc w:val="both"/>
        <w:rPr>
          <w:rFonts w:eastAsia="Times New Roman" w:cs="Times New Roman"/>
          <w:b/>
          <w:sz w:val="24"/>
          <w:szCs w:val="24"/>
          <w:lang w:eastAsia="sl-SI"/>
        </w:rPr>
      </w:pPr>
    </w:p>
    <w:p w:rsidR="0004113A" w:rsidRPr="00693A54" w:rsidRDefault="0004113A" w:rsidP="00E455B2">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b/>
          <w:sz w:val="24"/>
          <w:szCs w:val="24"/>
          <w:lang w:eastAsia="sl-SI"/>
        </w:rPr>
        <w:t>Vsak prijavitelj priloži tiste in toliko obrazcev, kolikor aktivnosti bo prijavil na javni razpis in jih izvedel.</w:t>
      </w:r>
      <w:r w:rsidR="00E455B2">
        <w:rPr>
          <w:rFonts w:eastAsia="Times New Roman" w:cs="Times New Roman"/>
          <w:sz w:val="24"/>
          <w:szCs w:val="24"/>
          <w:lang w:eastAsia="sl-SI"/>
        </w:rPr>
        <w:t xml:space="preserve"> Prijavitelji obrazcem priložijo o</w:t>
      </w:r>
      <w:r w:rsidRPr="00693A54">
        <w:rPr>
          <w:rFonts w:eastAsia="Times New Roman" w:cs="Times New Roman"/>
          <w:sz w:val="24"/>
          <w:szCs w:val="24"/>
          <w:lang w:eastAsia="sl-SI"/>
        </w:rPr>
        <w:t>stale priloge, ki so navedene na posameznih obrazcih.</w:t>
      </w:r>
    </w:p>
    <w:p w:rsidR="0004113A" w:rsidRPr="00693A54" w:rsidRDefault="0004113A" w:rsidP="0004113A">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Obrazce lahko prijavitelji ob potrebi razširijo.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Za pravočasne se bodo štele vse vloge, ki bodo do </w:t>
      </w:r>
      <w:r w:rsidR="009A70B9">
        <w:rPr>
          <w:rFonts w:eastAsia="Times New Roman" w:cs="Times New Roman"/>
          <w:sz w:val="24"/>
          <w:szCs w:val="24"/>
          <w:lang w:eastAsia="sl-SI"/>
        </w:rPr>
        <w:t>25.02.2022</w:t>
      </w:r>
      <w:r w:rsidRPr="00693A54">
        <w:rPr>
          <w:rFonts w:eastAsia="Times New Roman" w:cs="Times New Roman"/>
          <w:sz w:val="24"/>
          <w:szCs w:val="24"/>
          <w:lang w:eastAsia="sl-SI"/>
        </w:rPr>
        <w:t xml:space="preserve"> do 1</w:t>
      </w:r>
      <w:r w:rsidR="009202CE">
        <w:rPr>
          <w:rFonts w:eastAsia="Times New Roman" w:cs="Times New Roman"/>
          <w:sz w:val="24"/>
          <w:szCs w:val="24"/>
          <w:lang w:eastAsia="sl-SI"/>
        </w:rPr>
        <w:t>3</w:t>
      </w:r>
      <w:r w:rsidRPr="00693A54">
        <w:rPr>
          <w:rFonts w:eastAsia="Times New Roman" w:cs="Times New Roman"/>
          <w:sz w:val="24"/>
          <w:szCs w:val="24"/>
          <w:lang w:eastAsia="sl-SI"/>
        </w:rPr>
        <w:t xml:space="preserve">. ure prispele na sedež naročnika: Občina Sv. Jurij v Slov. goricah, Jurovski Dol 70/b, 2223 Jurovski Dol. Če se prijava pošilja po pošti se šteje vloga za pravočasno, če je oddana priporočeno na pošto, dne </w:t>
      </w:r>
      <w:r w:rsidR="009A70B9">
        <w:rPr>
          <w:rFonts w:eastAsia="Times New Roman" w:cs="Times New Roman"/>
          <w:sz w:val="24"/>
          <w:szCs w:val="24"/>
          <w:lang w:eastAsia="sl-SI"/>
        </w:rPr>
        <w:t>25.02.2022</w:t>
      </w:r>
      <w:r w:rsidRPr="00693A54">
        <w:rPr>
          <w:rFonts w:eastAsia="Times New Roman" w:cs="Times New Roman"/>
          <w:sz w:val="24"/>
          <w:szCs w:val="24"/>
          <w:lang w:eastAsia="sl-SI"/>
        </w:rPr>
        <w:t>.</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Vloge, izpolnjene na razpisnih obrazcih morajo biti z vsemi zahtevanimi izpolnjenimi podatki in prilogami, dostavljene v zaprti kuverti, s pripisom »Ne odp</w:t>
      </w:r>
      <w:r w:rsidR="009202CE">
        <w:rPr>
          <w:rFonts w:eastAsia="Times New Roman" w:cs="Times New Roman"/>
          <w:sz w:val="24"/>
          <w:szCs w:val="24"/>
          <w:lang w:eastAsia="sl-SI"/>
        </w:rPr>
        <w:t>iraj – JAVNI RAZPIS TURIZEM 202</w:t>
      </w:r>
      <w:r w:rsidR="009A70B9">
        <w:rPr>
          <w:rFonts w:eastAsia="Times New Roman" w:cs="Times New Roman"/>
          <w:sz w:val="24"/>
          <w:szCs w:val="24"/>
          <w:lang w:eastAsia="sl-SI"/>
        </w:rPr>
        <w:t>2</w:t>
      </w:r>
      <w:r w:rsidRPr="00693A54">
        <w:rPr>
          <w:rFonts w:eastAsia="Times New Roman" w:cs="Times New Roman"/>
          <w:sz w:val="24"/>
          <w:szCs w:val="24"/>
          <w:lang w:eastAsia="sl-SI"/>
        </w:rPr>
        <w:t xml:space="preserve">«. Na hrbtni strani ovitka mora biti naveden naziv in naslov prijavitelja.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po roku, se ne bodo odpirale in bodo vrnjene naslovniku. Oddaja vloge pomeni, da se prijavitelj strinja s pogoji in kriteriji razpisa.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IZDAJA ODLOČBE IN ODLOČANJE O PRITOŽBI</w:t>
      </w:r>
    </w:p>
    <w:p w:rsidR="0004113A" w:rsidRPr="00693A54" w:rsidRDefault="0004113A" w:rsidP="0011388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na razpis bo pregledala imenovana komisija. Vloge, ki bodo nepravočasne ali jih bo vložila neupravičena oseba, bodo s sklepom zavržene. V primeru nepopolnih vlog bodo vlagatelji pozvani, da vlogo v 8-ih dneh ustrezno dopolnijo.  Nepopolnih prijav po tem roku, komisija ne obravnava in jih s sklepom zavrže. </w:t>
      </w:r>
    </w:p>
    <w:p w:rsidR="0004113A" w:rsidRPr="00693A54" w:rsidRDefault="0004113A" w:rsidP="0004113A">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8-ih dneh od prejema odločbe. Zoper županovo odločitev ni pritožbe.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Z izbranimi izvajalci turističnih programov župan sklene pogodbo. Če upravičenec v 15-ih dneh po prejemu osnutka pogodbe, slednje ne podpiše, se šteje, da od pogodbe odstopa. </w:t>
      </w:r>
    </w:p>
    <w:p w:rsidR="0004113A" w:rsidRPr="00693A54" w:rsidRDefault="0004113A" w:rsidP="0004113A">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04113A" w:rsidRPr="00693A54" w:rsidRDefault="0004113A" w:rsidP="0004113A">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693A54">
        <w:rPr>
          <w:rFonts w:eastAsia="Times New Roman" w:cs="Times New Roman"/>
          <w:b/>
          <w:sz w:val="24"/>
          <w:szCs w:val="24"/>
          <w:lang w:eastAsia="sl-SI"/>
        </w:rPr>
        <w:t>Obrazec - splošni</w:t>
      </w:r>
    </w:p>
    <w:p w:rsidR="0004113A" w:rsidRPr="00693A54" w:rsidRDefault="0004113A" w:rsidP="0004113A">
      <w:pPr>
        <w:overflowPunct w:val="0"/>
        <w:autoSpaceDE w:val="0"/>
        <w:autoSpaceDN w:val="0"/>
        <w:adjustRightInd w:val="0"/>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tabs>
          <w:tab w:val="left" w:pos="411"/>
          <w:tab w:val="center" w:pos="4692"/>
        </w:tabs>
        <w:spacing w:after="0" w:line="240" w:lineRule="auto"/>
        <w:jc w:val="center"/>
        <w:outlineLvl w:val="0"/>
        <w:rPr>
          <w:rFonts w:eastAsia="Times New Roman" w:cs="Times New Roman"/>
          <w:b/>
          <w:sz w:val="24"/>
          <w:szCs w:val="24"/>
          <w:lang w:eastAsia="sl-SI"/>
        </w:rPr>
      </w:pPr>
      <w:r w:rsidRPr="00693A54">
        <w:rPr>
          <w:rFonts w:eastAsia="Times New Roman" w:cs="Times New Roman"/>
          <w:b/>
          <w:sz w:val="24"/>
          <w:szCs w:val="24"/>
          <w:lang w:eastAsia="sl-SI"/>
        </w:rPr>
        <w:t>PRIJAVA NA JAVNI RAZPIS</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za sofinanciranje dejavnosti na področju turizma</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w:t>
      </w:r>
      <w:r w:rsidR="009A70B9">
        <w:rPr>
          <w:rFonts w:eastAsia="Times New Roman" w:cs="Times New Roman"/>
          <w:b/>
          <w:sz w:val="24"/>
          <w:szCs w:val="24"/>
          <w:lang w:eastAsia="sl-SI"/>
        </w:rPr>
        <w:t>urij v Slov. goricah v letu 2022</w:t>
      </w:r>
    </w:p>
    <w:p w:rsidR="0004113A" w:rsidRPr="00693A54" w:rsidRDefault="0004113A" w:rsidP="0004113A">
      <w:pPr>
        <w:spacing w:after="0" w:line="240" w:lineRule="auto"/>
        <w:rPr>
          <w:rFonts w:eastAsia="Times New Roman" w:cs="Times New Roman"/>
          <w:b/>
          <w:i/>
          <w:sz w:val="24"/>
          <w:szCs w:val="24"/>
          <w:lang w:eastAsia="sl-SI"/>
        </w:rPr>
      </w:pPr>
    </w:p>
    <w:tbl>
      <w:tblPr>
        <w:tblStyle w:val="Tabelamrea"/>
        <w:tblW w:w="0" w:type="auto"/>
        <w:tblLook w:val="01E0" w:firstRow="1" w:lastRow="1" w:firstColumn="1" w:lastColumn="1" w:noHBand="0" w:noVBand="0"/>
      </w:tblPr>
      <w:tblGrid>
        <w:gridCol w:w="2445"/>
        <w:gridCol w:w="6617"/>
      </w:tblGrid>
      <w:tr w:rsidR="0004113A" w:rsidRPr="00693A54" w:rsidTr="008C2C5D">
        <w:tc>
          <w:tcPr>
            <w:tcW w:w="9212" w:type="dxa"/>
            <w:gridSpan w:val="2"/>
            <w:shd w:val="clear" w:color="auto" w:fill="E6E6E6"/>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Podatki o izvajalcu turistične dejavnosti:</w:t>
            </w:r>
          </w:p>
          <w:p w:rsidR="0004113A" w:rsidRPr="00693A54" w:rsidRDefault="0004113A" w:rsidP="0004113A">
            <w:pP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Naziv:</w:t>
            </w:r>
          </w:p>
        </w:tc>
        <w:tc>
          <w:tcPr>
            <w:tcW w:w="6764"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Naslov oz. sedež:</w:t>
            </w:r>
          </w:p>
        </w:tc>
        <w:tc>
          <w:tcPr>
            <w:tcW w:w="6764" w:type="dxa"/>
          </w:tcPr>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Telefon/fax:</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E-pošta: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Matična številka: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Davčna številka: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Št. trans. računa: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Ime banke: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296962" w:rsidRDefault="00296962" w:rsidP="00296962">
            <w:pPr>
              <w:rPr>
                <w:rFonts w:asciiTheme="minorHAnsi" w:hAnsiTheme="minorHAnsi"/>
                <w:b/>
                <w:i/>
                <w:sz w:val="24"/>
                <w:szCs w:val="24"/>
              </w:rPr>
            </w:pPr>
          </w:p>
          <w:p w:rsidR="0004113A" w:rsidRPr="00693A54" w:rsidRDefault="0004113A" w:rsidP="00296962">
            <w:pPr>
              <w:rPr>
                <w:rFonts w:asciiTheme="minorHAnsi" w:hAnsiTheme="minorHAnsi"/>
                <w:b/>
                <w:i/>
                <w:sz w:val="24"/>
                <w:szCs w:val="24"/>
              </w:rPr>
            </w:pPr>
            <w:r w:rsidRPr="00693A54">
              <w:rPr>
                <w:rFonts w:asciiTheme="minorHAnsi" w:hAnsiTheme="minorHAnsi"/>
                <w:b/>
                <w:i/>
                <w:sz w:val="24"/>
                <w:szCs w:val="24"/>
              </w:rPr>
              <w:t>Leto ustanovitve:</w:t>
            </w:r>
          </w:p>
        </w:tc>
        <w:tc>
          <w:tcPr>
            <w:tcW w:w="6764" w:type="dxa"/>
          </w:tcPr>
          <w:p w:rsidR="0004113A" w:rsidRPr="00693A54" w:rsidRDefault="0004113A" w:rsidP="0004113A">
            <w:pPr>
              <w:keepNext/>
              <w:tabs>
                <w:tab w:val="left" w:pos="9640"/>
              </w:tabs>
              <w:outlineLvl w:val="1"/>
              <w:rPr>
                <w:rFonts w:asciiTheme="minorHAnsi" w:hAnsiTheme="minorHAnsi"/>
                <w:bCs/>
                <w:i/>
                <w:iCs/>
                <w:sz w:val="24"/>
                <w:szCs w:val="24"/>
              </w:rPr>
            </w:pPr>
          </w:p>
          <w:p w:rsidR="0004113A" w:rsidRPr="00693A54" w:rsidRDefault="0004113A" w:rsidP="0004113A">
            <w:pPr>
              <w:rPr>
                <w:rFonts w:asciiTheme="minorHAnsi" w:hAnsiTheme="minorHAnsi"/>
                <w:sz w:val="24"/>
                <w:szCs w:val="24"/>
              </w:rPr>
            </w:pPr>
          </w:p>
          <w:p w:rsidR="0004113A" w:rsidRPr="00693A54" w:rsidRDefault="0004113A" w:rsidP="0004113A">
            <w:pPr>
              <w:rPr>
                <w:rFonts w:asciiTheme="minorHAnsi" w:hAnsiTheme="minorHAns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Število članov (v primeru društva):</w:t>
            </w:r>
          </w:p>
        </w:tc>
        <w:tc>
          <w:tcPr>
            <w:tcW w:w="6764" w:type="dxa"/>
          </w:tcPr>
          <w:p w:rsidR="0004113A" w:rsidRPr="00693A54" w:rsidRDefault="0004113A" w:rsidP="0004113A">
            <w:pPr>
              <w:keepNext/>
              <w:tabs>
                <w:tab w:val="left" w:pos="9640"/>
              </w:tabs>
              <w:outlineLvl w:val="1"/>
              <w:rPr>
                <w:rFonts w:asciiTheme="minorHAnsi" w:hAnsiTheme="minorHAnsi"/>
                <w:bCs/>
                <w:i/>
                <w:iCs/>
                <w:sz w:val="24"/>
                <w:szCs w:val="24"/>
              </w:rPr>
            </w:pPr>
          </w:p>
          <w:p w:rsidR="0004113A" w:rsidRPr="00693A54" w:rsidRDefault="0004113A" w:rsidP="0004113A">
            <w:pPr>
              <w:rPr>
                <w:rFonts w:asciiTheme="minorHAnsi" w:hAnsiTheme="minorHAnsi"/>
                <w:sz w:val="24"/>
                <w:szCs w:val="24"/>
              </w:rPr>
            </w:pPr>
          </w:p>
          <w:p w:rsidR="0004113A" w:rsidRPr="00693A54" w:rsidRDefault="0004113A" w:rsidP="0004113A">
            <w:pPr>
              <w:rPr>
                <w:rFonts w:asciiTheme="minorHAnsi" w:hAnsiTheme="minorHAns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Pravnoorganizacijska oblika:</w:t>
            </w:r>
          </w:p>
        </w:tc>
        <w:tc>
          <w:tcPr>
            <w:tcW w:w="6764" w:type="dxa"/>
          </w:tcPr>
          <w:p w:rsidR="0004113A" w:rsidRPr="00693A54" w:rsidRDefault="0004113A" w:rsidP="0004113A">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društvo     - zveza     - ustanova      - sklad      - drugo (kaj-navesti)</w:t>
            </w:r>
          </w:p>
          <w:p w:rsidR="0004113A" w:rsidRPr="00693A54" w:rsidRDefault="0004113A" w:rsidP="0004113A">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xml:space="preserve">                                                                         </w:t>
            </w:r>
            <w:r w:rsidR="00296962">
              <w:rPr>
                <w:rFonts w:asciiTheme="minorHAnsi" w:hAnsiTheme="minorHAnsi"/>
                <w:bCs/>
                <w:i/>
                <w:iCs/>
                <w:sz w:val="24"/>
                <w:szCs w:val="24"/>
              </w:rPr>
              <w:t xml:space="preserve">       </w:t>
            </w:r>
            <w:r w:rsidRPr="00693A54">
              <w:rPr>
                <w:rFonts w:asciiTheme="minorHAnsi" w:hAnsiTheme="minorHAnsi"/>
                <w:bCs/>
                <w:i/>
                <w:iCs/>
                <w:sz w:val="24"/>
                <w:szCs w:val="24"/>
              </w:rPr>
              <w:t xml:space="preserve">  ________________</w:t>
            </w:r>
          </w:p>
          <w:p w:rsidR="0004113A" w:rsidRPr="00693A54" w:rsidRDefault="0004113A" w:rsidP="0004113A">
            <w:pPr>
              <w:keepNext/>
              <w:numPr>
                <w:ilvl w:val="0"/>
                <w:numId w:val="4"/>
              </w:numPr>
              <w:tabs>
                <w:tab w:val="left" w:pos="9640"/>
              </w:tabs>
              <w:outlineLvl w:val="1"/>
              <w:rPr>
                <w:rFonts w:asciiTheme="minorHAnsi" w:hAnsiTheme="minorHAnsi"/>
                <w:bCs/>
                <w:i/>
                <w:iCs/>
                <w:sz w:val="24"/>
                <w:szCs w:val="24"/>
              </w:rPr>
            </w:pPr>
            <w:r w:rsidRPr="00693A54">
              <w:rPr>
                <w:rFonts w:asciiTheme="minorHAnsi" w:hAnsiTheme="minorHAnsi"/>
                <w:bCs/>
                <w:i/>
                <w:iCs/>
                <w:sz w:val="24"/>
                <w:szCs w:val="24"/>
              </w:rPr>
              <w:t>prijavitelj ima status društva (odločba ministrstva), ki deluje v javnem  interesu:</w:t>
            </w:r>
          </w:p>
          <w:p w:rsidR="0004113A" w:rsidRPr="00693A54" w:rsidRDefault="0004113A" w:rsidP="0004113A">
            <w:pPr>
              <w:keepNext/>
              <w:tabs>
                <w:tab w:val="left" w:pos="9640"/>
              </w:tabs>
              <w:outlineLvl w:val="1"/>
              <w:rPr>
                <w:rFonts w:asciiTheme="minorHAnsi" w:hAnsiTheme="minorHAnsi"/>
                <w:bCs/>
                <w:i/>
                <w:iCs/>
                <w:sz w:val="24"/>
                <w:szCs w:val="24"/>
              </w:rPr>
            </w:pPr>
            <w:r w:rsidRPr="00693A54">
              <w:rPr>
                <w:rFonts w:asciiTheme="minorHAnsi" w:hAnsiTheme="minorHAnsi" w:cs="Arial"/>
                <w:b/>
                <w:bCs/>
                <w:i/>
                <w:iCs/>
                <w:sz w:val="24"/>
                <w:szCs w:val="24"/>
              </w:rPr>
              <w:t xml:space="preserve">                                             </w:t>
            </w:r>
            <w:r w:rsidRPr="00693A54">
              <w:rPr>
                <w:rFonts w:asciiTheme="minorHAnsi" w:hAnsiTheme="minorHAnsi"/>
                <w:b/>
                <w:bCs/>
                <w:i/>
                <w:iCs/>
                <w:sz w:val="24"/>
                <w:szCs w:val="24"/>
              </w:rPr>
              <w:t>DA        NE</w:t>
            </w:r>
          </w:p>
        </w:tc>
      </w:tr>
    </w:tbl>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tbl>
      <w:tblPr>
        <w:tblStyle w:val="Tabelamrea"/>
        <w:tblW w:w="0" w:type="auto"/>
        <w:tblLook w:val="01E0" w:firstRow="1" w:lastRow="1" w:firstColumn="1" w:lastColumn="1" w:noHBand="0" w:noVBand="0"/>
      </w:tblPr>
      <w:tblGrid>
        <w:gridCol w:w="2429"/>
        <w:gridCol w:w="6633"/>
      </w:tblGrid>
      <w:tr w:rsidR="0004113A" w:rsidRPr="00693A54" w:rsidTr="008C2C5D">
        <w:tc>
          <w:tcPr>
            <w:tcW w:w="9212" w:type="dxa"/>
            <w:gridSpan w:val="2"/>
            <w:shd w:val="clear" w:color="auto" w:fill="E6E6E6"/>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Podatki o odgovorni osebi (predsednik, direktor, zastopnik,…):</w:t>
            </w:r>
          </w:p>
          <w:p w:rsidR="0004113A" w:rsidRPr="00693A54" w:rsidRDefault="0004113A" w:rsidP="0004113A">
            <w:pP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Ime in priimek:</w:t>
            </w:r>
          </w:p>
        </w:tc>
        <w:tc>
          <w:tcPr>
            <w:tcW w:w="6764" w:type="dxa"/>
          </w:tcPr>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Funkcija:</w:t>
            </w:r>
          </w:p>
        </w:tc>
        <w:tc>
          <w:tcPr>
            <w:tcW w:w="6764" w:type="dxa"/>
          </w:tcPr>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p w:rsidR="0004113A" w:rsidRPr="00693A54" w:rsidRDefault="0004113A" w:rsidP="0004113A">
            <w:pPr>
              <w:jc w:val="center"/>
              <w:rPr>
                <w:rFonts w:asciiTheme="minorHAnsi" w:hAnsiTheme="minorHAnsi"/>
                <w:b/>
                <w:i/>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Telefon/fax:</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p>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E-pošta:</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Ime in priimek kontaktne osebe: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Telefona/fax kontaktne osebe: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r w:rsidR="0004113A" w:rsidRPr="00693A54" w:rsidTr="008C2C5D">
        <w:tc>
          <w:tcPr>
            <w:tcW w:w="2448" w:type="dxa"/>
          </w:tcPr>
          <w:p w:rsidR="0004113A" w:rsidRPr="00693A54" w:rsidRDefault="0004113A" w:rsidP="0004113A">
            <w:pPr>
              <w:rPr>
                <w:rFonts w:asciiTheme="minorHAnsi" w:hAnsiTheme="minorHAnsi"/>
                <w:b/>
                <w:i/>
                <w:sz w:val="24"/>
                <w:szCs w:val="24"/>
              </w:rPr>
            </w:pPr>
            <w:r w:rsidRPr="00693A54">
              <w:rPr>
                <w:rFonts w:asciiTheme="minorHAnsi" w:hAnsiTheme="minorHAnsi"/>
                <w:b/>
                <w:i/>
                <w:sz w:val="24"/>
                <w:szCs w:val="24"/>
              </w:rPr>
              <w:t>E-pošta kontaktne osebe:</w:t>
            </w:r>
          </w:p>
        </w:tc>
        <w:tc>
          <w:tcPr>
            <w:tcW w:w="6764" w:type="dxa"/>
          </w:tcPr>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p w:rsidR="0004113A" w:rsidRPr="00693A54" w:rsidRDefault="0004113A" w:rsidP="0004113A">
            <w:pPr>
              <w:jc w:val="center"/>
              <w:rPr>
                <w:rFonts w:asciiTheme="minorHAnsi" w:hAnsiTheme="minorHAnsi"/>
                <w:b/>
                <w:sz w:val="24"/>
                <w:szCs w:val="24"/>
              </w:rPr>
            </w:pPr>
          </w:p>
        </w:tc>
      </w:tr>
    </w:tbl>
    <w:p w:rsidR="0004113A" w:rsidRPr="00693A54" w:rsidRDefault="0004113A" w:rsidP="0004113A">
      <w:pPr>
        <w:spacing w:after="0" w:line="240" w:lineRule="auto"/>
        <w:ind w:left="708"/>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ind w:left="708"/>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ŽIG                                     _____________________          </w:t>
      </w: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(podpis zastopnika)</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i/>
          <w:sz w:val="24"/>
          <w:szCs w:val="24"/>
          <w:lang w:eastAsia="sl-SI"/>
        </w:rPr>
      </w:pPr>
    </w:p>
    <w:p w:rsidR="0004113A" w:rsidRPr="00693A54" w:rsidRDefault="0004113A" w:rsidP="0004113A">
      <w:pPr>
        <w:spacing w:after="0" w:line="240" w:lineRule="auto"/>
        <w:jc w:val="both"/>
        <w:rPr>
          <w:rFonts w:eastAsia="Times New Roman" w:cs="Times New Roman"/>
          <w:b/>
          <w:i/>
          <w:sz w:val="24"/>
          <w:szCs w:val="24"/>
          <w:lang w:eastAsia="sl-SI"/>
        </w:rPr>
      </w:pPr>
    </w:p>
    <w:p w:rsidR="0004113A" w:rsidRPr="00693A54" w:rsidRDefault="0004113A" w:rsidP="0004113A">
      <w:pPr>
        <w:spacing w:after="0" w:line="240" w:lineRule="auto"/>
        <w:jc w:val="both"/>
        <w:rPr>
          <w:rFonts w:eastAsia="Times New Roman" w:cs="Times New Roman"/>
          <w:i/>
          <w:sz w:val="24"/>
          <w:szCs w:val="24"/>
          <w:lang w:eastAsia="sl-SI"/>
        </w:rPr>
      </w:pPr>
    </w:p>
    <w:p w:rsidR="0004113A" w:rsidRPr="00693A54" w:rsidRDefault="0004113A" w:rsidP="0004113A">
      <w:p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Obvezna priloga:</w:t>
      </w:r>
    </w:p>
    <w:p w:rsidR="0004113A" w:rsidRPr="00693A54" w:rsidRDefault="0004113A" w:rsidP="0004113A">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obvestilo AJPES-a o identifikaciji in razvrstitvi po dejavnosti,</w:t>
      </w:r>
    </w:p>
    <w:p w:rsidR="0004113A" w:rsidRPr="00693A54" w:rsidRDefault="0004113A" w:rsidP="0004113A">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društva priložijo evidenco članstva in evidenco o plačani članarini,</w:t>
      </w:r>
    </w:p>
    <w:p w:rsidR="0004113A" w:rsidRPr="00693A54" w:rsidRDefault="0004113A" w:rsidP="0004113A">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drugi upravičenci priložijo opis načrtovane aktivnosti, iz katerega bo razviden turistični značaj aktivnosti in promocija občine.</w:t>
      </w:r>
    </w:p>
    <w:p w:rsidR="0004113A" w:rsidRPr="00693A54" w:rsidRDefault="0004113A" w:rsidP="0004113A">
      <w:pPr>
        <w:spacing w:after="0" w:line="240" w:lineRule="auto"/>
        <w:ind w:left="360"/>
        <w:jc w:val="both"/>
        <w:rPr>
          <w:rFonts w:eastAsia="Times New Roman" w:cs="Times New Roman"/>
          <w:i/>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izjava</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IZJAVA</w:t>
      </w:r>
    </w:p>
    <w:p w:rsidR="0004113A" w:rsidRPr="00693A54" w:rsidRDefault="0004113A" w:rsidP="0004113A">
      <w:pPr>
        <w:pBdr>
          <w:bottom w:val="single" w:sz="12" w:space="1" w:color="auto"/>
        </w:pBdr>
        <w:spacing w:after="0" w:line="240" w:lineRule="auto"/>
        <w:jc w:val="center"/>
        <w:rPr>
          <w:rFonts w:eastAsia="Times New Roman" w:cs="Times New Roman"/>
          <w:b/>
          <w:sz w:val="24"/>
          <w:szCs w:val="24"/>
          <w:lang w:eastAsia="sl-SI"/>
        </w:rPr>
      </w:pPr>
    </w:p>
    <w:p w:rsidR="0004113A" w:rsidRPr="00693A54" w:rsidRDefault="0004113A" w:rsidP="0004113A">
      <w:pPr>
        <w:pBdr>
          <w:bottom w:val="single" w:sz="12" w:space="1" w:color="auto"/>
        </w:pBd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r w:rsidRPr="00693A54">
        <w:rPr>
          <w:rFonts w:eastAsia="Times New Roman" w:cs="Times New Roman"/>
          <w:sz w:val="24"/>
          <w:szCs w:val="24"/>
          <w:lang w:eastAsia="sl-SI"/>
        </w:rPr>
        <w:t>(naziv prijavitelja)</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Pod kazensko in materialno odgovornostjo izjavljamo: </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numPr>
          <w:ilvl w:val="0"/>
          <w:numId w:val="4"/>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imamo zagotovljene osnovne materialne, prostorske, kadrovske in organizacijske pogoje za izvajanje načrtovanih programov, projektov in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vsi navedeni podatki resnični in ustrezajo dejanskemu stanju in vse fotokopije ustrezajo originalom;</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vse prijavljene aktivnosti nekomercialnega značaja;</w:t>
      </w:r>
    </w:p>
    <w:p w:rsidR="0004113A" w:rsidRPr="00693A54" w:rsidRDefault="0004113A" w:rsidP="0004113A">
      <w:pPr>
        <w:spacing w:after="0" w:line="240" w:lineRule="auto"/>
        <w:jc w:val="both"/>
        <w:rPr>
          <w:rFonts w:eastAsia="Times New Roman" w:cs="Times New Roman"/>
          <w:sz w:val="24"/>
          <w:szCs w:val="24"/>
          <w:lang w:val="en-US" w:eastAsia="sl-SI"/>
        </w:rPr>
      </w:pPr>
    </w:p>
    <w:p w:rsidR="0004113A" w:rsidRPr="00693A54" w:rsidRDefault="0004113A" w:rsidP="0004113A">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sprejemam pogoje razpisa in hkrati dovoljujem Občini Sv. Jurij v Slov. goricah</w:t>
      </w:r>
      <w:r w:rsidRPr="00693A54">
        <w:rPr>
          <w:rFonts w:eastAsia="Times New Roman" w:cs="Times New Roman"/>
          <w:sz w:val="24"/>
          <w:szCs w:val="24"/>
          <w:lang w:val="en-US" w:eastAsia="sl-SI"/>
        </w:rPr>
        <w:t xml:space="preserve">, da </w:t>
      </w:r>
      <w:r w:rsidRPr="00693A54">
        <w:rPr>
          <w:rFonts w:eastAsia="Times New Roman" w:cs="Times New Roman"/>
          <w:sz w:val="24"/>
          <w:szCs w:val="24"/>
          <w:lang w:eastAsia="sl-SI"/>
        </w:rPr>
        <w:t>preveri resničnost navedenih podatkov v uradnih evidencah.</w:t>
      </w:r>
    </w:p>
    <w:p w:rsidR="0004113A" w:rsidRPr="00693A54" w:rsidRDefault="0004113A" w:rsidP="0004113A">
      <w:pPr>
        <w:tabs>
          <w:tab w:val="num" w:pos="360"/>
        </w:tabs>
        <w:spacing w:after="0" w:line="240" w:lineRule="auto"/>
        <w:ind w:left="360" w:hanging="360"/>
        <w:jc w:val="both"/>
        <w:rPr>
          <w:rFonts w:eastAsia="Times New Roman" w:cs="Times New Roman"/>
          <w:b/>
          <w:sz w:val="24"/>
          <w:szCs w:val="24"/>
          <w:lang w:eastAsia="sl-SI"/>
        </w:rPr>
      </w:pPr>
    </w:p>
    <w:p w:rsidR="0004113A" w:rsidRPr="00693A54" w:rsidRDefault="0004113A" w:rsidP="0004113A">
      <w:pPr>
        <w:spacing w:after="0" w:line="240" w:lineRule="auto"/>
        <w:ind w:left="1080"/>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r w:rsidRPr="00693A54">
        <w:rPr>
          <w:rFonts w:eastAsia="Times New Roman" w:cs="Times New Roman"/>
          <w:sz w:val="24"/>
          <w:szCs w:val="24"/>
          <w:lang w:eastAsia="sl-SI"/>
        </w:rPr>
        <w:t>__________________________</w:t>
      </w:r>
    </w:p>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Kraj in datum: ______________________</w:t>
      </w:r>
      <w:r w:rsidRPr="00693A54">
        <w:rPr>
          <w:rFonts w:eastAsia="Times New Roman" w:cs="Times New Roman"/>
          <w:sz w:val="24"/>
          <w:szCs w:val="24"/>
          <w:lang w:eastAsia="sl-SI"/>
        </w:rPr>
        <w:tab/>
      </w:r>
      <w:r w:rsidRPr="00693A54">
        <w:rPr>
          <w:rFonts w:eastAsia="Times New Roman" w:cs="Times New Roman"/>
          <w:sz w:val="24"/>
          <w:szCs w:val="24"/>
          <w:lang w:eastAsia="sl-SI"/>
        </w:rPr>
        <w:tab/>
        <w:t>Žig:            Podpis odgovorne osebe</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b/>
        <w:t xml:space="preserve">                                                                    </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Default="0004113A" w:rsidP="0004113A">
      <w:pPr>
        <w:spacing w:after="0" w:line="240" w:lineRule="auto"/>
        <w:rPr>
          <w:rFonts w:eastAsia="Times New Roman" w:cs="Times New Roman"/>
          <w:sz w:val="24"/>
          <w:szCs w:val="24"/>
          <w:lang w:eastAsia="sl-SI"/>
        </w:rPr>
      </w:pPr>
    </w:p>
    <w:p w:rsidR="00296962" w:rsidRDefault="00296962" w:rsidP="0004113A">
      <w:pPr>
        <w:spacing w:after="0" w:line="240" w:lineRule="auto"/>
        <w:rPr>
          <w:rFonts w:eastAsia="Times New Roman" w:cs="Times New Roman"/>
          <w:sz w:val="24"/>
          <w:szCs w:val="24"/>
          <w:lang w:eastAsia="sl-SI"/>
        </w:rPr>
      </w:pPr>
    </w:p>
    <w:p w:rsidR="00296962" w:rsidRPr="00693A54" w:rsidRDefault="00296962"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04113A" w:rsidRPr="00693A54" w:rsidTr="008C2C5D">
        <w:tc>
          <w:tcPr>
            <w:tcW w:w="9524" w:type="dxa"/>
          </w:tcPr>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V primeru, da prijave ne podpiše odgovorna oseba/zastopnik/-ca, je potrebno priložiti njeno pooblastilo podpisniku/-ci za podpis prijave na razpis!</w:t>
            </w:r>
          </w:p>
        </w:tc>
      </w:tr>
    </w:tbl>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i/>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aktivnosti-1</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Predstavitev občine in društva na raznih sejmih, razstavah in drugih prireditvah v Sloveniji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296962"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aktivnosti-2</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Predstavitev občine in društva na raznih sejmih, razstavah in drugih prireditvah v</w:t>
      </w: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tujini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materiala-1</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Zgibanka – enojezična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zgibanke: 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9A70B9" w:rsidRDefault="009A70B9"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materiala-2</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Zgibanka – dvojezična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zgibanke: 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3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materiala-3</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Razglednica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razglednice: 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3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razglednice.</w:t>
      </w: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bookmarkStart w:id="0" w:name="_GoBack"/>
      <w:bookmarkEnd w:id="0"/>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akcije-1</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Urejanje kolesarskih, sprehajalnih ali konjeniških poti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Vrsta poti: ______________________________________________________________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poti: 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Smer poti: 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ureditve: 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296962">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akcije-2</w:t>
      </w: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Organiziranje čistilnih akcij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čistilne akcije: 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Lokacija: 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796"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296962" w:rsidP="00296962">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akcije-3</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Akcije na področju ohranjanja naravne in kulturne dediščine     </w:t>
      </w:r>
    </w:p>
    <w:p w:rsidR="006E6E48"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6E6E48"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sidR="0004113A" w:rsidRPr="00693A54">
        <w:rPr>
          <w:rFonts w:eastAsia="Times New Roman" w:cs="Times New Roman"/>
          <w:sz w:val="24"/>
          <w:szCs w:val="24"/>
          <w:lang w:eastAsia="sl-SI"/>
        </w:rPr>
        <w:t xml:space="preserve">  Število predvidenih akcij: 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akcije: _____________________________________________________________</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ohranjanja: 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796"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296962" w:rsidP="00296962">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akcije-4</w:t>
      </w:r>
    </w:p>
    <w:p w:rsidR="0004113A" w:rsidRPr="00693A54" w:rsidRDefault="0004113A" w:rsidP="0004113A">
      <w:pPr>
        <w:spacing w:after="0" w:line="240" w:lineRule="auto"/>
        <w:jc w:val="right"/>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i/>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4. Pohod, kolesarjenje, turnir iz rekreativnih panog    </w:t>
      </w: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aktivnosti: 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Datum: 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posamezne aktivnosti: 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prireditve-1</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Etnografske, etnološke prireditve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pomena prireditve: 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rsidR="0004113A" w:rsidRPr="00693A54" w:rsidRDefault="0004113A" w:rsidP="0004113A">
      <w:pPr>
        <w:spacing w:after="0" w:line="240" w:lineRule="auto"/>
        <w:ind w:left="360"/>
        <w:rPr>
          <w:rFonts w:eastAsia="Times New Roman" w:cs="Times New Roman"/>
          <w:b/>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rsidR="0004113A" w:rsidRPr="00693A54" w:rsidRDefault="0004113A" w:rsidP="0004113A">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rsidR="0004113A" w:rsidRPr="00693A54" w:rsidRDefault="0004113A" w:rsidP="0004113A">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rsidR="0004113A" w:rsidRPr="00693A54" w:rsidRDefault="0004113A" w:rsidP="0004113A">
      <w:pPr>
        <w:spacing w:after="0" w:line="240" w:lineRule="auto"/>
        <w:ind w:left="720"/>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653"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p>
        </w:tc>
        <w:tc>
          <w:tcPr>
            <w:tcW w:w="2941" w:type="dxa"/>
          </w:tcPr>
          <w:p w:rsidR="0004113A" w:rsidRPr="00693A54" w:rsidRDefault="0004113A" w:rsidP="0004113A">
            <w:pPr>
              <w:jc w:val="both"/>
              <w:rPr>
                <w:rFonts w:asciiTheme="minorHAnsi" w:hAnsiTheme="minorHAnsi"/>
                <w:sz w:val="24"/>
                <w:szCs w:val="24"/>
              </w:rPr>
            </w:pPr>
          </w:p>
        </w:tc>
      </w:tr>
      <w:tr w:rsidR="0004113A" w:rsidRPr="00693A54" w:rsidTr="008C2C5D">
        <w:tblPrEx>
          <w:tblLook w:val="04A0" w:firstRow="1" w:lastRow="0" w:firstColumn="1" w:lastColumn="0" w:noHBand="0" w:noVBand="1"/>
        </w:tblPrEx>
        <w:tc>
          <w:tcPr>
            <w:tcW w:w="5653"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prireditve-2</w:t>
      </w:r>
    </w:p>
    <w:p w:rsidR="0004113A" w:rsidRPr="00693A54" w:rsidRDefault="0004113A" w:rsidP="0004113A">
      <w:pPr>
        <w:spacing w:after="0" w:line="240" w:lineRule="auto"/>
        <w:ind w:left="360"/>
        <w:jc w:val="center"/>
        <w:rPr>
          <w:rFonts w:eastAsia="Times New Roman" w:cs="Times New Roman"/>
          <w:b/>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Ostale prireditve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prireditve: 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rsidR="0004113A" w:rsidRPr="00693A54" w:rsidRDefault="0004113A" w:rsidP="0004113A">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rsidR="0004113A" w:rsidRPr="00693A54" w:rsidRDefault="0004113A" w:rsidP="0004113A">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turistični podmladek</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Organizacija delavnic za otroke in mladino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udeleženih otrok ali mladine: 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Izvajalci delavnice: 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Območje, ki ga pokriva delavnica: 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Skupaj </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natečaj</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 (do 3 natečaji širšega pomena)</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Organizacija in izvedba raznih natečajev </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natečaja: 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Kraj in termin izvedbe: 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vzpodbude, ki se bo z natečajem dosegla: 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r w:rsidRPr="00693A54">
        <w:rPr>
          <w:rFonts w:eastAsia="Times New Roman" w:cs="Times New Roman"/>
          <w:sz w:val="24"/>
          <w:szCs w:val="24"/>
          <w:lang w:eastAsia="sl-SI"/>
        </w:rPr>
        <w:b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296962">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spominki-1</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Oblikovanje novih turističnih izdelkov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izdelka: 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r w:rsidR="00296962">
        <w:rPr>
          <w:rFonts w:eastAsia="Times New Roman" w:cs="Times New Roman"/>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sidR="00296962">
        <w:rPr>
          <w:rFonts w:eastAsia="Times New Roman" w:cs="Times New Roman"/>
          <w:sz w:val="24"/>
          <w:szCs w:val="24"/>
          <w:lang w:eastAsia="sl-SI"/>
        </w:rPr>
        <w:t xml:space="preserve">  </w:t>
      </w:r>
      <w:r w:rsidRPr="00693A54">
        <w:rPr>
          <w:rFonts w:eastAsia="Times New Roman" w:cs="Times New Roman"/>
          <w:sz w:val="24"/>
          <w:szCs w:val="24"/>
          <w:lang w:eastAsia="sl-SI"/>
        </w:rPr>
        <w:t>ne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i/>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spominki-2</w:t>
      </w:r>
    </w:p>
    <w:p w:rsidR="0004113A" w:rsidRPr="00693A54" w:rsidRDefault="0004113A" w:rsidP="0004113A">
      <w:pPr>
        <w:spacing w:after="0" w:line="240" w:lineRule="auto"/>
        <w:ind w:left="360"/>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Oblikovanje turističnih spominkov               </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spominka: 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sidR="00296962">
        <w:rPr>
          <w:rFonts w:eastAsia="Times New Roman" w:cs="Times New Roman"/>
          <w:sz w:val="24"/>
          <w:szCs w:val="24"/>
          <w:lang w:eastAsia="sl-SI"/>
        </w:rPr>
        <w:t xml:space="preserve">  </w:t>
      </w:r>
      <w:r w:rsidRPr="00693A54">
        <w:rPr>
          <w:rFonts w:eastAsia="Times New Roman" w:cs="Times New Roman"/>
          <w:sz w:val="24"/>
          <w:szCs w:val="24"/>
          <w:lang w:eastAsia="sl-SI"/>
        </w:rPr>
        <w:t xml:space="preserve"> ne</w:t>
      </w: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296962">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izobraževanja</w:t>
      </w:r>
    </w:p>
    <w:p w:rsidR="0004113A" w:rsidRPr="00693A54" w:rsidRDefault="0004113A" w:rsidP="0004113A">
      <w:pPr>
        <w:spacing w:after="0" w:line="240" w:lineRule="auto"/>
        <w:jc w:val="center"/>
        <w:rPr>
          <w:rFonts w:eastAsia="Times New Roman" w:cs="Times New Roman"/>
          <w:sz w:val="24"/>
          <w:szCs w:val="24"/>
          <w:lang w:eastAsia="sl-SI"/>
        </w:rPr>
      </w:pPr>
    </w:p>
    <w:p w:rsidR="0004113A" w:rsidRPr="00693A54" w:rsidRDefault="0004113A" w:rsidP="0004113A">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Organizacija raznih delavnic in predavanj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oz. predavanj: 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Kraj in datum izvedbe:  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Predavatelji oz. izvajalci delavnice: 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04113A" w:rsidRPr="00693A54" w:rsidRDefault="0004113A" w:rsidP="0004113A">
      <w:pPr>
        <w:spacing w:after="0" w:line="240" w:lineRule="auto"/>
        <w:jc w:val="both"/>
        <w:rPr>
          <w:rFonts w:eastAsia="Times New Roman" w:cs="Times New Roman"/>
          <w:sz w:val="24"/>
          <w:szCs w:val="24"/>
          <w:lang w:eastAsia="sl-SI"/>
        </w:rPr>
      </w:pPr>
    </w:p>
    <w:p w:rsidR="0004113A" w:rsidRDefault="0004113A" w:rsidP="00296962">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predvidenih udeležencev:  ___________________________________________</w:t>
      </w:r>
    </w:p>
    <w:p w:rsidR="00296962" w:rsidRPr="00693A54" w:rsidRDefault="00296962" w:rsidP="00296962">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693A54" w:rsidTr="008C2C5D">
        <w:tc>
          <w:tcPr>
            <w:tcW w:w="576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693A54" w:rsidTr="008C2C5D">
        <w:tc>
          <w:tcPr>
            <w:tcW w:w="5760" w:type="dxa"/>
          </w:tcPr>
          <w:p w:rsidR="0004113A" w:rsidRPr="00693A54" w:rsidRDefault="0004113A" w:rsidP="0004113A">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Višina sredstev (v EUR)</w:t>
            </w: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p>
        </w:tc>
        <w:tc>
          <w:tcPr>
            <w:tcW w:w="2984" w:type="dxa"/>
          </w:tcPr>
          <w:p w:rsidR="0004113A" w:rsidRPr="00693A54" w:rsidRDefault="0004113A" w:rsidP="0004113A">
            <w:pPr>
              <w:jc w:val="both"/>
              <w:rPr>
                <w:rFonts w:asciiTheme="minorHAnsi" w:hAnsiTheme="minorHAnsi"/>
                <w:sz w:val="24"/>
                <w:szCs w:val="24"/>
              </w:rPr>
            </w:pPr>
          </w:p>
        </w:tc>
      </w:tr>
      <w:tr w:rsidR="0004113A" w:rsidRPr="00693A54" w:rsidTr="008C2C5D">
        <w:tc>
          <w:tcPr>
            <w:tcW w:w="5760"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04113A" w:rsidRPr="00693A54" w:rsidRDefault="0004113A" w:rsidP="0004113A">
            <w:pPr>
              <w:jc w:val="both"/>
              <w:rPr>
                <w:rFonts w:asciiTheme="minorHAnsi" w:hAnsiTheme="minorHAnsi"/>
                <w:sz w:val="24"/>
                <w:szCs w:val="24"/>
              </w:rPr>
            </w:pP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w:t>
      </w:r>
      <w:smartTag w:uri="urn:schemas-microsoft-com:office:smarttags" w:element="metricconverter">
        <w:smartTagPr>
          <w:attr w:name="ProductID" w:val="19. in"/>
        </w:smartTagPr>
        <w:r w:rsidRPr="00693A54">
          <w:rPr>
            <w:rFonts w:eastAsia="Times New Roman" w:cs="Times New Roman"/>
            <w:sz w:val="24"/>
            <w:szCs w:val="24"/>
            <w:lang w:eastAsia="sl-SI"/>
          </w:rPr>
          <w:t>19. in</w:t>
        </w:r>
      </w:smartTag>
      <w:r w:rsidRPr="00693A54">
        <w:rPr>
          <w:rFonts w:eastAsia="Times New Roman" w:cs="Times New Roman"/>
          <w:sz w:val="24"/>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PRAVILNIK</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O SOFINANCIRANJU DEJAVNOSTI</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NA PODROČJU TURZIMA</w:t>
      </w: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JURIJ V SLOV. GORICAH</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113887">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SPLOŠNE DOLOČBE</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za sofinanciranje se zagotavljajo iz občinskega proračuna, njihovo višino pa določi občinski svet z odlokom o proračunu za tekoče leto.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 sofinanciranje dejavnosti po tem pravilniku, so upravičeni:</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Društva, pod naslednjimi pogoji: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registrirana v skladu z Zakonom o društvih,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da imajo sedež v Občini Sv. Jurij v Slov. goricah,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izvajajo programe in projekte ter druge aktivnosti na področju turizma na območju Občine Sv. Jurij v Slov. goricah,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urejeno evidenco o članstvu in plačani članarini,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osnovne materialne, prostorske, kadrovske in organizacijske pogoje za izvajanje predloženega programa,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vsako leto občinski upravi redno poročajo o realizaciji programov,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izpolnjujejo druge pogoje iz tega pravilnika.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Izpolnjevanje pogojev in interesa občine iz prejšnjega odstavka presoja komisija.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3.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in aktivnosti, ki se financirajo iz katerekoli druge postavke občinskega proračuna, niso predmet tega pravilnika.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4.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po tem pravilniku niso stroški vlaganj oz. vzdrževanje nepremičnin ali opreme, ki jih ima prijavitelj v lasti, najemu ali upravljanju.</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113887">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POSTOPEK DODELITVE SREDSTEV</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5.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se dodeljujejo na podlagi prijav na javni razpis, ki ga objavi župan na spletni strani in oglasni deski občine.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se objavi praviloma po sprejemu proračuna za vsako proračunsko leto posebej.</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Razpisna dokumentacija mora biti na razpolago potencialnim kandidatom najmanj 20 dni pred rokom oddaje prijave.</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6.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Postopek dodeljevanja sredstev poteka po naslednjem zaporedju:</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 župana o začetku postopka javnega razpisa za sofinanciranje dejavnosti na področju turizma in o imenovanju tričlanske komisije za odpiranje vlog, strokovno presojo in ocenjevanje s predlogom izbora,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objava javnega razpisa in razpisne dokumentacije,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zbiranje vlog,</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pregled in vrednotenje prispelih vlog ter odločanje o razpoložljivih sredstvih,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sklepanje pogodb,</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nakazilo dodeljenih finančnih sredstev.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7.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za sofinanciranje dejavnosti na področju turizma mora vsebovati:</w:t>
      </w:r>
    </w:p>
    <w:p w:rsidR="0004113A" w:rsidRPr="00693A54" w:rsidRDefault="0004113A" w:rsidP="0004113A">
      <w:pPr>
        <w:numPr>
          <w:ilvl w:val="0"/>
          <w:numId w:val="15"/>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javnega razpisa,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naročnika,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pravno podlago za izvedbo javnega razpisa,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upravičence, ki se lahko prijavijo na javni razpis,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aktivnosti, ki so predmet javnega razpisa,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pogoje in merila za pridobitev sredstev, </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okvirno višino finančnih sredstev,</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lastRenderedPageBreak/>
        <w:t>rok za prijavo,</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navedbo dokumentacije, ki jo morajo upravičenci priložiti k vlogi,</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način dostave predlogov,</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datum odpiranja vlog in obvestilo o izidu javnega razpisa,</w:t>
      </w:r>
    </w:p>
    <w:p w:rsidR="0004113A" w:rsidRPr="00693A54" w:rsidRDefault="0004113A" w:rsidP="0004113A">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kraj, čas ter uradno osebo, pri kateri se lahko pridobi razpisno dokumentacijo.</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8.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9.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 izbranimi izvajalci turističnih programov sklene župan v imenu občine letno pogodbo o sofinanciranju izbranih programov.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Pogodba mora vsebovati: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pogodbene stranke,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vsebino in obseg programa, ki se sofinancira,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dodeljenih sredstev in proračunsko postavko,</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sredstev pridobljenih za delovanje društva in višino sredstev za posamezen program, projekt oz. drugo aktivnost,</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način nadzora, določilo o vračilu sredstev v primeru nespoštovanja določil pogodbe oz. nenamenske porabe sredstev,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terminski plan nakazila sredstev,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druge medsebojne pravice in obveznosti, pomembne za izvedbo sofinanciranja programa.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 primeru, da upravičenec v roku 15 dni po prejemu osnutka pogodbe, ne podpiše pogodbe v za to določenem roku, se šteje, da od pogodbe odstopa. Nerealizirana sredstva lahko župan prerazporedi drugim upravičencem.</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III. VSEBINSKA DOLOČILA</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10.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dejavnosti na področju turizma na območju Občine Sv. Jurij v Slov. goricah:</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izvajanje promocijskih aktivnosti lokalnega in širšega pomena: predstavitev društva in občine na različnih sejmih, razstavah in drugih prireditvah doma in v tujini,</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izdajanje promocijskega materiala: zgibanke, razglednice, brošure,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akcije na področju ohranjanja naravne in kulturne dediščine, urejanja in olepševanja okolja, ohranjanja šeg in navad, urejanje in vzdrževanje kolesarskih in sprehajalnih poti, čistilne akcije in drugo,</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organiziranje in izvedba prireditev lokalnega in širšega pomena,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aktivnosti za zagotavljanje turističnega podmladka: organizacija delavnic za otroke in mladino,</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spodbujanje lokalnega prebivalstva za sodelovanje pri aktivnostih pospeševanja turizma,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oblikovanje turističnih proizvodov in turistične ponudbe kraja,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izobraževanje članov za namene pospeševanja dejavnosti društev (seminarji, predavanja, delavnice,…).</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IV. MERILA IN KRITERIJI</w:t>
      </w:r>
    </w:p>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11.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se določi na podlagi izpolnjevanja meril, ki obravnavajo dva sklopa:</w:t>
      </w:r>
    </w:p>
    <w:p w:rsidR="0004113A" w:rsidRPr="00693A54" w:rsidRDefault="0004113A" w:rsidP="0004113A">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delovanje društev,</w:t>
      </w:r>
    </w:p>
    <w:p w:rsidR="0004113A" w:rsidRPr="00693A54" w:rsidRDefault="0004113A" w:rsidP="0004113A">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projekti in druge aktivnosti društev in drugih upravičencev iz 2. odst. 2. člena tega pravilnika.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04113A" w:rsidRPr="00693A54" w:rsidRDefault="0004113A" w:rsidP="0004113A">
      <w:pPr>
        <w:spacing w:after="0" w:line="240" w:lineRule="auto"/>
        <w:jc w:val="both"/>
        <w:rPr>
          <w:rFonts w:eastAsia="Times New Roman" w:cs="Times New Roman"/>
          <w:sz w:val="24"/>
          <w:szCs w:val="24"/>
          <w:highlight w:val="yellow"/>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12.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Skupni obseg proračunskih sredstev za sofinanciranje se deli v naslednjem razmerju:</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30% odstotkov sredstev za sofinanciranje delovanja društev,</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70% odstotkov sredstev za sofinanciranje programov, projektov in drugih aktivnosti, določenih s tem pravilnikom.</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13.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Delovanje društev</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14.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Društvo pridobi točke glede na naslednja 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redna dejavnost,</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število članov v društvu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okrogla obletnica društva. </w:t>
      </w:r>
    </w:p>
    <w:p w:rsidR="0004113A" w:rsidRPr="00693A54" w:rsidRDefault="0004113A" w:rsidP="0004113A">
      <w:pPr>
        <w:spacing w:after="0" w:line="240" w:lineRule="auto"/>
        <w:ind w:left="360"/>
        <w:jc w:val="both"/>
        <w:rPr>
          <w:rFonts w:eastAsia="Times New Roman" w:cs="Times New Roman"/>
          <w:sz w:val="24"/>
          <w:szCs w:val="24"/>
          <w:lang w:eastAsia="sl-SI"/>
        </w:rPr>
      </w:pPr>
    </w:p>
    <w:tbl>
      <w:tblPr>
        <w:tblStyle w:val="Tabelamrea"/>
        <w:tblW w:w="0" w:type="auto"/>
        <w:tblLook w:val="01E0" w:firstRow="1" w:lastRow="1" w:firstColumn="1" w:lastColumn="1" w:noHBand="0" w:noVBand="0"/>
      </w:tblPr>
      <w:tblGrid>
        <w:gridCol w:w="1008"/>
        <w:gridCol w:w="5302"/>
        <w:gridCol w:w="1898"/>
      </w:tblGrid>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Zap. št.</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Merilo</w:t>
            </w:r>
          </w:p>
        </w:tc>
        <w:tc>
          <w:tcPr>
            <w:tcW w:w="189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Število točk</w:t>
            </w:r>
          </w:p>
        </w:tc>
      </w:tr>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Redna dejavnost društva</w:t>
            </w:r>
          </w:p>
        </w:tc>
        <w:tc>
          <w:tcPr>
            <w:tcW w:w="189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točk</w:t>
            </w:r>
          </w:p>
        </w:tc>
      </w:tr>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Število članov</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Od 0-15</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od 16-40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od 41-80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nad 80</w:t>
            </w:r>
          </w:p>
        </w:tc>
        <w:tc>
          <w:tcPr>
            <w:tcW w:w="1898" w:type="dxa"/>
          </w:tcPr>
          <w:p w:rsidR="0004113A" w:rsidRPr="00693A54" w:rsidRDefault="0004113A" w:rsidP="0004113A">
            <w:pPr>
              <w:jc w:val="both"/>
              <w:rPr>
                <w:rFonts w:asciiTheme="minorHAnsi" w:hAnsiTheme="minorHAnsi"/>
                <w:sz w:val="24"/>
                <w:szCs w:val="24"/>
              </w:rPr>
            </w:pP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w:t>
            </w:r>
          </w:p>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40</w:t>
            </w:r>
          </w:p>
        </w:tc>
      </w:tr>
      <w:tr w:rsidR="0004113A" w:rsidRPr="00693A54" w:rsidTr="008C2C5D">
        <w:tc>
          <w:tcPr>
            <w:tcW w:w="100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w:t>
            </w:r>
          </w:p>
        </w:tc>
        <w:tc>
          <w:tcPr>
            <w:tcW w:w="5302"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Okrogla obletnica delovanja društva (10, 20, 30,…)</w:t>
            </w:r>
          </w:p>
        </w:tc>
        <w:tc>
          <w:tcPr>
            <w:tcW w:w="1898"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w:t>
            </w:r>
          </w:p>
        </w:tc>
      </w:tr>
    </w:tbl>
    <w:p w:rsidR="0004113A" w:rsidRPr="00693A54" w:rsidRDefault="0004113A" w:rsidP="0004113A">
      <w:pPr>
        <w:spacing w:after="0" w:line="240" w:lineRule="auto"/>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Projekti, programi in druge aktivnosti na turističnem področju</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15.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296962" w:rsidP="0004113A">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Merila za vrednotenje:</w:t>
      </w: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rsidR="0004113A" w:rsidRPr="00693A54" w:rsidRDefault="0004113A" w:rsidP="0004113A">
            <w:pPr>
              <w:ind w:left="360"/>
              <w:jc w:val="both"/>
              <w:rPr>
                <w:rFonts w:asciiTheme="minorHAnsi" w:hAnsiTheme="minorHAnsi"/>
                <w:sz w:val="24"/>
                <w:szCs w:val="24"/>
              </w:rPr>
            </w:pPr>
            <w:r w:rsidRPr="00693A54">
              <w:rPr>
                <w:rFonts w:asciiTheme="minorHAnsi" w:hAnsiTheme="minorHAnsi"/>
                <w:sz w:val="24"/>
                <w:szCs w:val="24"/>
              </w:rPr>
              <w:t>10 - 30 točk na predstavitev</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296962" w:rsidRDefault="0004113A" w:rsidP="0004113A">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296962" w:rsidRDefault="0004113A" w:rsidP="0004113A">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50 točk</w:t>
            </w:r>
          </w:p>
          <w:p w:rsidR="0004113A" w:rsidRPr="00693A54" w:rsidRDefault="0004113A" w:rsidP="0004113A">
            <w:pPr>
              <w:jc w:val="both"/>
              <w:rPr>
                <w:rFonts w:asciiTheme="minorHAnsi" w:hAnsiTheme="minorHAnsi"/>
                <w:b/>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lastRenderedPageBreak/>
              <w:t xml:space="preserve">Pohod, kolesarjenje, turnir iz rekreativnih panog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30 točk</w:t>
            </w:r>
          </w:p>
          <w:p w:rsidR="0004113A" w:rsidRPr="00693A54" w:rsidRDefault="0004113A" w:rsidP="0004113A">
            <w:pPr>
              <w:jc w:val="both"/>
              <w:rPr>
                <w:rFonts w:asciiTheme="minorHAnsi" w:hAnsiTheme="minorHAnsi"/>
                <w:b/>
                <w:sz w:val="24"/>
                <w:szCs w:val="24"/>
              </w:rPr>
            </w:pPr>
          </w:p>
        </w:tc>
      </w:tr>
    </w:tbl>
    <w:p w:rsidR="0004113A" w:rsidRPr="00693A54" w:rsidRDefault="0004113A"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80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70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Upravičenec je organizator in izvajalec prireditve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10 točk</w:t>
            </w:r>
          </w:p>
        </w:tc>
      </w:tr>
    </w:tbl>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296962" w:rsidRDefault="0004113A" w:rsidP="0004113A">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20 - 50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04113A" w:rsidRPr="009A70B9" w:rsidRDefault="0004113A" w:rsidP="009A70B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04113A" w:rsidRPr="00693A54" w:rsidRDefault="0004113A" w:rsidP="0004113A">
      <w:pPr>
        <w:spacing w:after="0" w:line="240" w:lineRule="auto"/>
        <w:ind w:left="360"/>
        <w:jc w:val="both"/>
        <w:rPr>
          <w:rFonts w:eastAsia="Times New Roman" w:cs="Times New Roman"/>
          <w:sz w:val="24"/>
          <w:szCs w:val="24"/>
          <w:lang w:eastAsia="sl-SI"/>
        </w:rPr>
      </w:pP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30 točk na natečaj</w:t>
            </w:r>
          </w:p>
        </w:tc>
      </w:tr>
    </w:tbl>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ind w:left="360"/>
        <w:rPr>
          <w:rFonts w:eastAsia="Times New Roman" w:cs="Times New Roman"/>
          <w:b/>
          <w:sz w:val="24"/>
          <w:szCs w:val="24"/>
          <w:lang w:eastAsia="sl-SI"/>
        </w:rPr>
      </w:pPr>
      <w:r w:rsidRPr="00693A54">
        <w:rPr>
          <w:rFonts w:eastAsia="Times New Roman" w:cs="Times New Roman"/>
          <w:sz w:val="24"/>
          <w:szCs w:val="24"/>
          <w:lang w:eastAsia="sl-SI"/>
        </w:rPr>
        <w:t xml:space="preserve">                                      </w:t>
      </w: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04113A" w:rsidRPr="00693A54" w:rsidTr="008C2C5D">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15 - 25 točk</w:t>
            </w:r>
          </w:p>
        </w:tc>
      </w:tr>
    </w:tbl>
    <w:p w:rsidR="0004113A" w:rsidRPr="00693A54" w:rsidRDefault="0004113A" w:rsidP="0004113A">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04113A" w:rsidRPr="00693A54" w:rsidRDefault="0004113A" w:rsidP="0004113A">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296962" w:rsidRDefault="0004113A" w:rsidP="00296962">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Točke</w:t>
            </w:r>
          </w:p>
        </w:tc>
      </w:tr>
      <w:tr w:rsidR="0004113A" w:rsidRPr="00693A54" w:rsidTr="008C2C5D">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rsidR="0004113A" w:rsidRPr="00693A54" w:rsidRDefault="0004113A" w:rsidP="0004113A">
            <w:pPr>
              <w:jc w:val="both"/>
              <w:rPr>
                <w:rFonts w:asciiTheme="minorHAnsi" w:hAnsiTheme="minorHAnsi"/>
                <w:b/>
                <w:sz w:val="24"/>
                <w:szCs w:val="24"/>
              </w:rPr>
            </w:pPr>
            <w:r w:rsidRPr="00693A54">
              <w:rPr>
                <w:rFonts w:asciiTheme="minorHAnsi" w:hAnsiTheme="minorHAnsi"/>
                <w:sz w:val="24"/>
                <w:szCs w:val="24"/>
              </w:rPr>
              <w:t>20 točk</w:t>
            </w:r>
          </w:p>
        </w:tc>
      </w:tr>
    </w:tbl>
    <w:p w:rsidR="0004113A" w:rsidRDefault="0004113A" w:rsidP="0004113A">
      <w:pPr>
        <w:spacing w:after="0" w:line="240" w:lineRule="auto"/>
        <w:jc w:val="both"/>
        <w:rPr>
          <w:rFonts w:eastAsia="Times New Roman" w:cs="Times New Roman"/>
          <w:b/>
          <w:sz w:val="24"/>
          <w:szCs w:val="24"/>
          <w:lang w:eastAsia="sl-SI"/>
        </w:rPr>
      </w:pPr>
    </w:p>
    <w:p w:rsidR="00296962" w:rsidRDefault="00296962" w:rsidP="0004113A">
      <w:pPr>
        <w:spacing w:after="0" w:line="240" w:lineRule="auto"/>
        <w:jc w:val="both"/>
        <w:rPr>
          <w:rFonts w:eastAsia="Times New Roman" w:cs="Times New Roman"/>
          <w:b/>
          <w:sz w:val="24"/>
          <w:szCs w:val="24"/>
          <w:lang w:eastAsia="sl-SI"/>
        </w:rPr>
      </w:pPr>
    </w:p>
    <w:p w:rsidR="00296962" w:rsidRDefault="00296962" w:rsidP="0004113A">
      <w:pPr>
        <w:spacing w:after="0" w:line="240" w:lineRule="auto"/>
        <w:jc w:val="both"/>
        <w:rPr>
          <w:rFonts w:eastAsia="Times New Roman" w:cs="Times New Roman"/>
          <w:b/>
          <w:sz w:val="24"/>
          <w:szCs w:val="24"/>
          <w:lang w:eastAsia="sl-SI"/>
        </w:rPr>
      </w:pPr>
    </w:p>
    <w:p w:rsidR="00296962" w:rsidRPr="00693A54" w:rsidRDefault="00296962" w:rsidP="0004113A">
      <w:pPr>
        <w:spacing w:after="0" w:line="240" w:lineRule="auto"/>
        <w:jc w:val="both"/>
        <w:rPr>
          <w:rFonts w:eastAsia="Times New Roman" w:cs="Times New Roman"/>
          <w:b/>
          <w:sz w:val="24"/>
          <w:szCs w:val="24"/>
          <w:lang w:eastAsia="sl-SI"/>
        </w:rPr>
      </w:pPr>
    </w:p>
    <w:p w:rsidR="0004113A" w:rsidRPr="00693A54" w:rsidRDefault="0004113A" w:rsidP="0004113A">
      <w:pPr>
        <w:spacing w:after="0" w:line="240" w:lineRule="auto"/>
        <w:ind w:left="360"/>
        <w:jc w:val="both"/>
        <w:rPr>
          <w:rFonts w:eastAsia="Times New Roman" w:cs="Times New Roman"/>
          <w:b/>
          <w:sz w:val="24"/>
          <w:szCs w:val="24"/>
          <w:lang w:eastAsia="sl-SI"/>
        </w:rPr>
      </w:pPr>
    </w:p>
    <w:p w:rsidR="0004113A" w:rsidRPr="009A70B9" w:rsidRDefault="0004113A" w:rsidP="009A70B9">
      <w:pPr>
        <w:pStyle w:val="Odstavekseznama"/>
        <w:numPr>
          <w:ilvl w:val="0"/>
          <w:numId w:val="16"/>
        </w:numPr>
        <w:jc w:val="center"/>
        <w:rPr>
          <w:rFonts w:asciiTheme="minorHAnsi" w:eastAsia="Times New Roman" w:hAnsiTheme="minorHAnsi" w:cs="Times New Roman"/>
          <w:b/>
          <w:szCs w:val="24"/>
          <w:lang w:eastAsia="sl-SI"/>
        </w:rPr>
      </w:pPr>
      <w:r w:rsidRPr="009A70B9">
        <w:rPr>
          <w:rFonts w:asciiTheme="minorHAnsi" w:eastAsia="Times New Roman" w:hAnsiTheme="minorHAnsi" w:cs="Times New Roman"/>
          <w:b/>
          <w:szCs w:val="24"/>
          <w:lang w:eastAsia="sl-SI"/>
        </w:rPr>
        <w:lastRenderedPageBreak/>
        <w:t>Vrednost točke in višina sofinanciranja</w:t>
      </w:r>
    </w:p>
    <w:p w:rsidR="009A70B9" w:rsidRPr="009A70B9" w:rsidRDefault="009A70B9" w:rsidP="009A70B9">
      <w:pPr>
        <w:ind w:left="360"/>
        <w:rPr>
          <w:rFonts w:eastAsia="Times New Roman" w:cs="Times New Roman"/>
          <w:b/>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16.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so določena v točkah. Vrednost točke se izračuna vsako leto na podlagi razpoložljivih proračunskih sredstev in skupnega števila točk ovrednotenih dejavnosti in programov.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Seštevek vseh točk daje vsoto, ki določa višino sofinanciranja v sorazmerju skupnega števila točk vseh društev in drugih upravičencev ter razpoložljivih sredstev.</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ne sme preseči ovrednotenih stroškov turističnega programa, projekta ali druge aktivnosti, ko so navedeni v finančni konstrukciji.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NADZOR</w:t>
      </w:r>
    </w:p>
    <w:p w:rsidR="0004113A" w:rsidRPr="00693A54" w:rsidRDefault="0004113A" w:rsidP="0004113A">
      <w:pPr>
        <w:spacing w:after="0" w:line="240" w:lineRule="auto"/>
        <w:jc w:val="center"/>
        <w:rPr>
          <w:rFonts w:eastAsia="Times New Roman" w:cs="Times New Roman"/>
          <w:b/>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17.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Upravičenci so dolžni izvajati svoje programe v skladu s tem pravilnikom in le za namene, opredeljene v pogodbi.</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Upravičenci morajo do roka, določenega v pogodbi, Občini Sv. Jurij v Slov. goricah predložiti poročilo ter dokazila o izvedenih programih, za katera so jim bila dodeljena sredstva.</w:t>
      </w: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18.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VI. KONČNA DOLOČBA</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19. člen</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Ta pravilnik začne veljati petnajsti dan po objavi v Medobčinskem uradnem vestniku Štajerske in Koroške regije. </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Datum: 08.04.2010</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Zadeva: 322-2/2010</w:t>
      </w:r>
    </w:p>
    <w:p w:rsidR="0004113A" w:rsidRPr="00693A54" w:rsidRDefault="0004113A" w:rsidP="0004113A">
      <w:pPr>
        <w:spacing w:after="0" w:line="240" w:lineRule="auto"/>
        <w:jc w:val="both"/>
        <w:rPr>
          <w:rFonts w:eastAsia="Times New Roman" w:cs="Times New Roman"/>
          <w:sz w:val="24"/>
          <w:szCs w:val="24"/>
          <w:lang w:eastAsia="sl-SI"/>
        </w:rPr>
      </w:pP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Občina Sv. Jurij v Slov. goricah </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Peter Škrlec</w:t>
      </w:r>
    </w:p>
    <w:p w:rsidR="0004113A" w:rsidRPr="00693A54" w:rsidRDefault="0004113A" w:rsidP="0004113A">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Župan</w:t>
      </w:r>
    </w:p>
    <w:p w:rsidR="00567BD4" w:rsidRPr="00693A54" w:rsidRDefault="00567BD4">
      <w:pPr>
        <w:rPr>
          <w:sz w:val="24"/>
          <w:szCs w:val="24"/>
        </w:rPr>
      </w:pPr>
    </w:p>
    <w:sectPr w:rsidR="00567BD4" w:rsidRPr="00693A54" w:rsidSect="008C2C5D">
      <w:headerReference w:type="default" r:id="rId10"/>
      <w:footerReference w:type="even" r:id="rId11"/>
      <w:footerReference w:type="default" r:id="rId12"/>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B2" w:rsidRDefault="00E455B2" w:rsidP="0004113A">
      <w:pPr>
        <w:spacing w:after="0" w:line="240" w:lineRule="auto"/>
      </w:pPr>
      <w:r>
        <w:separator/>
      </w:r>
    </w:p>
  </w:endnote>
  <w:endnote w:type="continuationSeparator" w:id="0">
    <w:p w:rsidR="00E455B2" w:rsidRDefault="00E455B2" w:rsidP="0004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B2" w:rsidRDefault="00E455B2" w:rsidP="008C2C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55B2" w:rsidRDefault="00E455B2" w:rsidP="008C2C5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B2" w:rsidRDefault="00E455B2" w:rsidP="008C2C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16873">
      <w:rPr>
        <w:rStyle w:val="tevilkastrani"/>
        <w:noProof/>
      </w:rPr>
      <w:t>31</w:t>
    </w:r>
    <w:r>
      <w:rPr>
        <w:rStyle w:val="tevilkastrani"/>
      </w:rPr>
      <w:fldChar w:fldCharType="end"/>
    </w:r>
  </w:p>
  <w:p w:rsidR="00E455B2" w:rsidRDefault="00E455B2" w:rsidP="008C2C5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B2" w:rsidRDefault="00E455B2" w:rsidP="0004113A">
      <w:pPr>
        <w:spacing w:after="0" w:line="240" w:lineRule="auto"/>
      </w:pPr>
      <w:r>
        <w:separator/>
      </w:r>
    </w:p>
  </w:footnote>
  <w:footnote w:type="continuationSeparator" w:id="0">
    <w:p w:rsidR="00E455B2" w:rsidRDefault="00E455B2" w:rsidP="00041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B2" w:rsidRDefault="00E455B2">
    <w:pPr>
      <w:pStyle w:val="Glava"/>
    </w:pPr>
    <w:r>
      <w:rPr>
        <w:noProof/>
      </w:rPr>
      <mc:AlternateContent>
        <mc:Choice Requires="wps">
          <w:drawing>
            <wp:anchor distT="0" distB="0" distL="114300" distR="114300" simplePos="0" relativeHeight="251659264" behindDoc="0" locked="0" layoutInCell="1" allowOverlap="1" wp14:anchorId="4743451F" wp14:editId="7ABF96B1">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B2" w:rsidRPr="00360FA1" w:rsidRDefault="00E455B2">
                          <w:pPr>
                            <w:rPr>
                              <w:i/>
                              <w:szCs w:val="24"/>
                            </w:rPr>
                          </w:pPr>
                          <w:r>
                            <w:rPr>
                              <w:i/>
                              <w:szCs w:val="24"/>
                            </w:rPr>
                            <w:t>Javni razpis: Sofinanciranje dejav</w:t>
                          </w:r>
                          <w:r w:rsidR="009A70B9">
                            <w:rPr>
                              <w:i/>
                              <w:szCs w:val="24"/>
                            </w:rPr>
                            <w:t>nosti na področju turizma - 2022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3451F"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E455B2" w:rsidRPr="00360FA1" w:rsidRDefault="00E455B2">
                    <w:pPr>
                      <w:rPr>
                        <w:i/>
                        <w:szCs w:val="24"/>
                      </w:rPr>
                    </w:pPr>
                    <w:r>
                      <w:rPr>
                        <w:i/>
                        <w:szCs w:val="24"/>
                      </w:rPr>
                      <w:t>Javni razpis: Sofinanciranje dejav</w:t>
                    </w:r>
                    <w:r w:rsidR="009A70B9">
                      <w:rPr>
                        <w:i/>
                        <w:szCs w:val="24"/>
                      </w:rPr>
                      <w:t>nosti na področju turizma - 2022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F5BAC"/>
    <w:multiLevelType w:val="hybridMultilevel"/>
    <w:tmpl w:val="F1E0CF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AEC"/>
    <w:multiLevelType w:val="hybridMultilevel"/>
    <w:tmpl w:val="CAF48BCE"/>
    <w:lvl w:ilvl="0" w:tplc="5FD49D9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C475C"/>
    <w:multiLevelType w:val="hybridMultilevel"/>
    <w:tmpl w:val="4DC034EA"/>
    <w:lvl w:ilvl="0" w:tplc="0DD284C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56715"/>
    <w:multiLevelType w:val="multilevel"/>
    <w:tmpl w:val="B7B6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5D4F73FC"/>
    <w:multiLevelType w:val="hybridMultilevel"/>
    <w:tmpl w:val="87D452DC"/>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40D0FC7C">
      <w:start w:val="1"/>
      <w:numFmt w:val="decimal"/>
      <w:lvlText w:val="%2."/>
      <w:lvlJc w:val="left"/>
      <w:pPr>
        <w:tabs>
          <w:tab w:val="num" w:pos="1080"/>
        </w:tabs>
        <w:ind w:left="1080" w:hanging="360"/>
      </w:pPr>
      <w:rPr>
        <w:rFonts w:hint="default"/>
        <w:b/>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20"/>
  </w:num>
  <w:num w:numId="4">
    <w:abstractNumId w:val="21"/>
  </w:num>
  <w:num w:numId="5">
    <w:abstractNumId w:val="10"/>
  </w:num>
  <w:num w:numId="6">
    <w:abstractNumId w:val="4"/>
  </w:num>
  <w:num w:numId="7">
    <w:abstractNumId w:val="3"/>
  </w:num>
  <w:num w:numId="8">
    <w:abstractNumId w:val="17"/>
  </w:num>
  <w:num w:numId="9">
    <w:abstractNumId w:val="18"/>
  </w:num>
  <w:num w:numId="10">
    <w:abstractNumId w:val="13"/>
  </w:num>
  <w:num w:numId="11">
    <w:abstractNumId w:val="11"/>
  </w:num>
  <w:num w:numId="12">
    <w:abstractNumId w:val="5"/>
  </w:num>
  <w:num w:numId="13">
    <w:abstractNumId w:val="19"/>
  </w:num>
  <w:num w:numId="14">
    <w:abstractNumId w:val="6"/>
  </w:num>
  <w:num w:numId="15">
    <w:abstractNumId w:val="25"/>
  </w:num>
  <w:num w:numId="16">
    <w:abstractNumId w:val="8"/>
  </w:num>
  <w:num w:numId="17">
    <w:abstractNumId w:val="24"/>
  </w:num>
  <w:num w:numId="18">
    <w:abstractNumId w:val="23"/>
  </w:num>
  <w:num w:numId="19">
    <w:abstractNumId w:val="12"/>
  </w:num>
  <w:num w:numId="20">
    <w:abstractNumId w:val="15"/>
  </w:num>
  <w:num w:numId="21">
    <w:abstractNumId w:val="22"/>
  </w:num>
  <w:num w:numId="22">
    <w:abstractNumId w:val="2"/>
  </w:num>
  <w:num w:numId="23">
    <w:abstractNumId w:val="0"/>
  </w:num>
  <w:num w:numId="24">
    <w:abstractNumId w:val="16"/>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3A"/>
    <w:rsid w:val="0004113A"/>
    <w:rsid w:val="00113887"/>
    <w:rsid w:val="00216873"/>
    <w:rsid w:val="00227B64"/>
    <w:rsid w:val="00290436"/>
    <w:rsid w:val="00296962"/>
    <w:rsid w:val="004B430B"/>
    <w:rsid w:val="00511DC3"/>
    <w:rsid w:val="00567BD4"/>
    <w:rsid w:val="00693A54"/>
    <w:rsid w:val="006E6E48"/>
    <w:rsid w:val="008C2C5D"/>
    <w:rsid w:val="009202CE"/>
    <w:rsid w:val="009462D7"/>
    <w:rsid w:val="009A70B9"/>
    <w:rsid w:val="00A623C6"/>
    <w:rsid w:val="00E455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6AF049BC-279E-4292-A3EC-342374B5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04113A"/>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04113A"/>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04113A"/>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4113A"/>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4113A"/>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04113A"/>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04113A"/>
  </w:style>
  <w:style w:type="numbering" w:customStyle="1" w:styleId="Brezseznama11">
    <w:name w:val="Brez seznama11"/>
    <w:next w:val="Brezseznama"/>
    <w:uiPriority w:val="99"/>
    <w:semiHidden/>
    <w:unhideWhenUsed/>
    <w:rsid w:val="0004113A"/>
  </w:style>
  <w:style w:type="paragraph" w:styleId="Glava">
    <w:name w:val="header"/>
    <w:basedOn w:val="Navaden"/>
    <w:link w:val="GlavaZnak"/>
    <w:rsid w:val="0004113A"/>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rsid w:val="0004113A"/>
    <w:rPr>
      <w:rFonts w:ascii="Arial" w:eastAsia="Times New Roman" w:hAnsi="Arial" w:cs="Times New Roman"/>
      <w:lang w:eastAsia="sl-SI"/>
    </w:rPr>
  </w:style>
  <w:style w:type="paragraph" w:styleId="Noga">
    <w:name w:val="footer"/>
    <w:basedOn w:val="Navaden"/>
    <w:link w:val="NogaZnak"/>
    <w:rsid w:val="0004113A"/>
    <w:pPr>
      <w:tabs>
        <w:tab w:val="center" w:pos="4536"/>
        <w:tab w:val="right" w:pos="9072"/>
      </w:tabs>
      <w:spacing w:after="0" w:line="240" w:lineRule="auto"/>
    </w:pPr>
    <w:rPr>
      <w:rFonts w:ascii="Arial" w:eastAsia="Times New Roman" w:hAnsi="Arial" w:cs="Times New Roman"/>
      <w:lang w:eastAsia="sl-SI"/>
    </w:rPr>
  </w:style>
  <w:style w:type="character" w:customStyle="1" w:styleId="NogaZnak">
    <w:name w:val="Noga Znak"/>
    <w:basedOn w:val="Privzetapisavaodstavka"/>
    <w:link w:val="Noga"/>
    <w:rsid w:val="0004113A"/>
    <w:rPr>
      <w:rFonts w:ascii="Arial" w:eastAsia="Times New Roman" w:hAnsi="Arial" w:cs="Times New Roman"/>
      <w:lang w:eastAsia="sl-SI"/>
    </w:rPr>
  </w:style>
  <w:style w:type="character" w:styleId="Hiperpovezava">
    <w:name w:val="Hyperlink"/>
    <w:basedOn w:val="Privzetapisavaodstavka"/>
    <w:rsid w:val="0004113A"/>
    <w:rPr>
      <w:color w:val="0000FF"/>
      <w:u w:val="single"/>
    </w:rPr>
  </w:style>
  <w:style w:type="paragraph" w:customStyle="1" w:styleId="p">
    <w:name w:val="p"/>
    <w:basedOn w:val="Navaden"/>
    <w:rsid w:val="000411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link w:val="NaslovZnak"/>
    <w:qFormat/>
    <w:rsid w:val="0004113A"/>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04113A"/>
    <w:rPr>
      <w:rFonts w:ascii="Times New Roman" w:eastAsia="Times New Roman" w:hAnsi="Times New Roman" w:cs="Times New Roman"/>
      <w:b/>
      <w:sz w:val="52"/>
      <w:szCs w:val="20"/>
      <w:lang w:eastAsia="sl-SI"/>
    </w:rPr>
  </w:style>
  <w:style w:type="paragraph" w:styleId="Navadensplet">
    <w:name w:val="Normal (Web)"/>
    <w:basedOn w:val="Navaden"/>
    <w:rsid w:val="000411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04113A"/>
    <w:pPr>
      <w:spacing w:after="0" w:line="240" w:lineRule="auto"/>
      <w:jc w:val="both"/>
    </w:pPr>
    <w:rPr>
      <w:rFonts w:ascii="Times New Roman" w:eastAsia="Times New Roman" w:hAnsi="Times New Roman" w:cs="Times New Roman"/>
      <w:sz w:val="24"/>
      <w:szCs w:val="20"/>
      <w:lang w:val="en-GB" w:eastAsia="sl-SI"/>
    </w:rPr>
  </w:style>
  <w:style w:type="paragraph" w:styleId="Telobesedila2">
    <w:name w:val="Body Text 2"/>
    <w:basedOn w:val="Navaden"/>
    <w:link w:val="Telobesedila2Znak"/>
    <w:rsid w:val="0004113A"/>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rsid w:val="0004113A"/>
    <w:rPr>
      <w:rFonts w:ascii="Times New Roman" w:eastAsia="Times New Roman" w:hAnsi="Times New Roman" w:cs="Times New Roman"/>
      <w:bCs/>
      <w:sz w:val="20"/>
      <w:szCs w:val="20"/>
      <w:lang w:eastAsia="sl-SI"/>
    </w:rPr>
  </w:style>
  <w:style w:type="paragraph" w:styleId="Telobesedila-zamik">
    <w:name w:val="Body Text Indent"/>
    <w:basedOn w:val="Navaden"/>
    <w:link w:val="Telobesedila-zamikZnak"/>
    <w:rsid w:val="0004113A"/>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rsid w:val="0004113A"/>
    <w:rPr>
      <w:rFonts w:ascii="Arial" w:eastAsia="Times New Roman" w:hAnsi="Arial" w:cs="Times New Roman"/>
      <w:lang w:eastAsia="sl-SI"/>
    </w:rPr>
  </w:style>
  <w:style w:type="paragraph" w:styleId="Telobesedila">
    <w:name w:val="Body Text"/>
    <w:basedOn w:val="Navaden"/>
    <w:link w:val="TelobesedilaZnak"/>
    <w:rsid w:val="0004113A"/>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rsid w:val="0004113A"/>
    <w:rPr>
      <w:rFonts w:ascii="Arial" w:eastAsia="Times New Roman" w:hAnsi="Arial" w:cs="Times New Roman"/>
      <w:lang w:eastAsia="sl-SI"/>
    </w:rPr>
  </w:style>
  <w:style w:type="table" w:styleId="Tabelamrea">
    <w:name w:val="Table Grid"/>
    <w:basedOn w:val="Navadnatabela"/>
    <w:rsid w:val="000411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4113A"/>
  </w:style>
  <w:style w:type="paragraph" w:styleId="Telobesedila3">
    <w:name w:val="Body Text 3"/>
    <w:basedOn w:val="Navaden"/>
    <w:link w:val="Telobesedila3Znak"/>
    <w:rsid w:val="0004113A"/>
    <w:pPr>
      <w:spacing w:after="120" w:line="240" w:lineRule="auto"/>
    </w:pPr>
    <w:rPr>
      <w:rFonts w:ascii="Times New Roman" w:eastAsia="Times New Roman" w:hAnsi="Times New Roman" w:cs="Times New Roman"/>
      <w:sz w:val="16"/>
      <w:szCs w:val="16"/>
      <w:lang w:val="en-US" w:eastAsia="sl-SI"/>
    </w:rPr>
  </w:style>
  <w:style w:type="character" w:customStyle="1" w:styleId="Telobesedila3Znak">
    <w:name w:val="Telo besedila 3 Znak"/>
    <w:basedOn w:val="Privzetapisavaodstavka"/>
    <w:link w:val="Telobesedila3"/>
    <w:rsid w:val="0004113A"/>
    <w:rPr>
      <w:rFonts w:ascii="Times New Roman" w:eastAsia="Times New Roman" w:hAnsi="Times New Roman" w:cs="Times New Roman"/>
      <w:sz w:val="16"/>
      <w:szCs w:val="16"/>
      <w:lang w:val="en-US" w:eastAsia="sl-SI"/>
    </w:rPr>
  </w:style>
  <w:style w:type="paragraph" w:customStyle="1" w:styleId="Telobesedila21">
    <w:name w:val="Telo besedila 21"/>
    <w:basedOn w:val="Navaden"/>
    <w:rsid w:val="0004113A"/>
    <w:pPr>
      <w:spacing w:after="0" w:line="240" w:lineRule="auto"/>
      <w:jc w:val="both"/>
    </w:pPr>
    <w:rPr>
      <w:rFonts w:ascii="Times New Roman" w:eastAsia="Times New Roman" w:hAnsi="Times New Roman" w:cs="Times New Roman"/>
      <w:b/>
      <w:i/>
      <w:sz w:val="24"/>
      <w:szCs w:val="20"/>
      <w:lang w:eastAsia="sl-SI"/>
    </w:rPr>
  </w:style>
  <w:style w:type="character" w:styleId="SledenaHiperpovezava">
    <w:name w:val="FollowedHyperlink"/>
    <w:basedOn w:val="Privzetapisavaodstavka"/>
    <w:rsid w:val="0004113A"/>
    <w:rPr>
      <w:color w:val="800080"/>
      <w:u w:val="single"/>
    </w:rPr>
  </w:style>
  <w:style w:type="paragraph" w:styleId="Odstavekseznama">
    <w:name w:val="List Paragraph"/>
    <w:basedOn w:val="Navaden"/>
    <w:uiPriority w:val="34"/>
    <w:qFormat/>
    <w:rsid w:val="0004113A"/>
    <w:pPr>
      <w:spacing w:after="0" w:line="240" w:lineRule="auto"/>
      <w:ind w:left="720"/>
      <w:contextualSpacing/>
    </w:pPr>
    <w:rPr>
      <w:rFonts w:ascii="Times New Roman" w:hAnsi="Times New Roman"/>
      <w:sz w:val="24"/>
    </w:rPr>
  </w:style>
  <w:style w:type="paragraph" w:styleId="Besedilooblaka">
    <w:name w:val="Balloon Text"/>
    <w:basedOn w:val="Navaden"/>
    <w:link w:val="BesedilooblakaZnak"/>
    <w:uiPriority w:val="99"/>
    <w:semiHidden/>
    <w:unhideWhenUsed/>
    <w:rsid w:val="000411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113A"/>
    <w:rPr>
      <w:rFonts w:ascii="Segoe UI" w:hAnsi="Segoe UI" w:cs="Segoe UI"/>
      <w:sz w:val="18"/>
      <w:szCs w:val="18"/>
    </w:rPr>
  </w:style>
  <w:style w:type="paragraph" w:styleId="Brezrazmikov">
    <w:name w:val="No Spacing"/>
    <w:uiPriority w:val="1"/>
    <w:qFormat/>
    <w:rsid w:val="00693A5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cinajurij.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DCEFFE-009A-4300-8DE2-D748A6DA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8279</Words>
  <Characters>47194</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2</cp:revision>
  <cp:lastPrinted>2021-02-10T12:22:00Z</cp:lastPrinted>
  <dcterms:created xsi:type="dcterms:W3CDTF">2022-01-21T07:38:00Z</dcterms:created>
  <dcterms:modified xsi:type="dcterms:W3CDTF">2022-01-21T07:38:00Z</dcterms:modified>
</cp:coreProperties>
</file>